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E519B" w14:textId="6F0BF8ED" w:rsidR="00F05BE6" w:rsidRPr="00F05BE6" w:rsidRDefault="00F05BE6" w:rsidP="00F05BE6">
      <w:pPr>
        <w:widowControl w:val="0"/>
        <w:spacing w:after="0" w:line="240" w:lineRule="auto"/>
        <w:jc w:val="center"/>
        <w:outlineLvl w:val="0"/>
        <w:rPr>
          <w:rFonts w:ascii="Cambria body" w:eastAsia="Times New Roman" w:hAnsi="Cambria body" w:cs="Times New Roman"/>
          <w:b/>
          <w:bCs/>
          <w:kern w:val="36"/>
          <w:sz w:val="24"/>
          <w:szCs w:val="24"/>
        </w:rPr>
      </w:pPr>
      <w:r w:rsidRPr="00F05BE6">
        <w:rPr>
          <w:rFonts w:ascii="Cambria body" w:eastAsia="Times New Roman" w:hAnsi="Cambria body" w:cs="Times New Roman"/>
          <w:b/>
          <w:bCs/>
          <w:kern w:val="36"/>
          <w:sz w:val="24"/>
          <w:szCs w:val="24"/>
        </w:rPr>
        <w:t>CỘNG HÒA XÃ HỘI CHỦ NGHĨA VIỆT NAM</w:t>
      </w:r>
    </w:p>
    <w:p w14:paraId="3959854C" w14:textId="55A0704D" w:rsidR="00F05BE6" w:rsidRDefault="00F05BE6" w:rsidP="00F05BE6">
      <w:pPr>
        <w:widowControl w:val="0"/>
        <w:spacing w:after="0" w:line="240" w:lineRule="auto"/>
        <w:jc w:val="center"/>
        <w:outlineLvl w:val="0"/>
        <w:rPr>
          <w:rFonts w:ascii="Cambria body" w:eastAsia="Times New Roman" w:hAnsi="Cambria body" w:cs="Times New Roman"/>
          <w:b/>
          <w:bCs/>
          <w:kern w:val="36"/>
          <w:sz w:val="28"/>
          <w:szCs w:val="28"/>
        </w:rPr>
      </w:pPr>
      <w:r w:rsidRPr="00F05BE6">
        <w:rPr>
          <w:rFonts w:ascii="Cambria body" w:eastAsia="Times New Roman" w:hAnsi="Cambria body" w:cs="Times New Roman"/>
          <w:b/>
          <w:bCs/>
          <w:kern w:val="36"/>
          <w:sz w:val="24"/>
          <w:szCs w:val="24"/>
        </w:rPr>
        <w:t>Độc lập – Tự do – Hạnh phúc</w:t>
      </w:r>
    </w:p>
    <w:p w14:paraId="0701287F" w14:textId="36041E0C" w:rsidR="00F05BE6" w:rsidRDefault="00F05BE6" w:rsidP="00F05BE6">
      <w:pPr>
        <w:widowControl w:val="0"/>
        <w:spacing w:after="0" w:line="240" w:lineRule="auto"/>
        <w:jc w:val="center"/>
        <w:outlineLvl w:val="0"/>
        <w:rPr>
          <w:rFonts w:ascii="Cambria body" w:eastAsia="Times New Roman" w:hAnsi="Cambria body" w:cs="Times New Roman"/>
          <w:b/>
          <w:bCs/>
          <w:kern w:val="36"/>
          <w:sz w:val="28"/>
          <w:szCs w:val="28"/>
        </w:rPr>
      </w:pPr>
      <w:r>
        <w:rPr>
          <w:rFonts w:ascii="Cambria body" w:eastAsia="Times New Roman" w:hAnsi="Cambria body" w:cs="Times New Roman"/>
          <w:b/>
          <w:bCs/>
          <w:kern w:val="36"/>
          <w:sz w:val="28"/>
          <w:szCs w:val="28"/>
        </w:rPr>
        <w:t>----------</w:t>
      </w:r>
    </w:p>
    <w:p w14:paraId="21E49AA9" w14:textId="13DB3D66" w:rsidR="00606867" w:rsidRPr="00606867" w:rsidRDefault="00606867" w:rsidP="00F05BE6">
      <w:pPr>
        <w:spacing w:before="480" w:after="480" w:line="240" w:lineRule="auto"/>
        <w:jc w:val="center"/>
        <w:outlineLvl w:val="0"/>
        <w:rPr>
          <w:rFonts w:ascii="Cambria body" w:eastAsia="Times New Roman" w:hAnsi="Cambria body" w:cs="Times New Roman"/>
          <w:b/>
          <w:bCs/>
          <w:kern w:val="36"/>
          <w:sz w:val="32"/>
          <w:szCs w:val="32"/>
        </w:rPr>
      </w:pPr>
      <w:r w:rsidRPr="00606867">
        <w:rPr>
          <w:rFonts w:ascii="Cambria body" w:eastAsia="Times New Roman" w:hAnsi="Cambria body" w:cs="Times New Roman"/>
          <w:b/>
          <w:bCs/>
          <w:kern w:val="36"/>
          <w:sz w:val="32"/>
          <w:szCs w:val="32"/>
        </w:rPr>
        <w:t xml:space="preserve">HỒ SƠ TUYỂN </w:t>
      </w:r>
      <w:r w:rsidR="006F417B" w:rsidRPr="00F05BE6">
        <w:rPr>
          <w:rFonts w:ascii="Cambria body" w:eastAsia="Times New Roman" w:hAnsi="Cambria body" w:cs="Times New Roman"/>
          <w:b/>
          <w:bCs/>
          <w:kern w:val="36"/>
          <w:sz w:val="32"/>
          <w:szCs w:val="32"/>
        </w:rPr>
        <w:t>DỤNG</w:t>
      </w:r>
      <w:r w:rsidR="00F05BE6" w:rsidRPr="00F05BE6">
        <w:rPr>
          <w:rFonts w:ascii="Cambria body" w:eastAsia="Times New Roman" w:hAnsi="Cambria body" w:cs="Times New Roman"/>
          <w:b/>
          <w:bCs/>
          <w:kern w:val="36"/>
          <w:sz w:val="32"/>
          <w:szCs w:val="32"/>
        </w:rPr>
        <w:t xml:space="preserve"> NHÂN SỰ </w:t>
      </w:r>
    </w:p>
    <w:p w14:paraId="3059FAB2" w14:textId="77777777" w:rsidR="00234109" w:rsidRDefault="00234109" w:rsidP="00234109">
      <w:pPr>
        <w:spacing w:before="120" w:after="120" w:line="240" w:lineRule="auto"/>
        <w:rPr>
          <w:rFonts w:ascii="Cambria body" w:eastAsia="Times New Roman" w:hAnsi="Cambria body" w:cs="Times New Roman"/>
          <w:sz w:val="24"/>
          <w:szCs w:val="24"/>
        </w:rPr>
      </w:pPr>
      <w:r w:rsidRPr="00234109">
        <w:rPr>
          <w:rFonts w:ascii="Cambria body" w:eastAsia="Times New Roman" w:hAnsi="Cambria body" w:cs="Times New Roman"/>
          <w:sz w:val="24"/>
          <w:szCs w:val="24"/>
        </w:rPr>
        <w:t>Vị trí</w:t>
      </w:r>
      <w:r w:rsidR="00606867" w:rsidRPr="00606867">
        <w:rPr>
          <w:rFonts w:ascii="Cambria body" w:eastAsia="Times New Roman" w:hAnsi="Cambria body" w:cs="Times New Roman"/>
          <w:sz w:val="24"/>
          <w:szCs w:val="24"/>
        </w:rPr>
        <w:t xml:space="preserve"> </w:t>
      </w:r>
      <w:r w:rsidRPr="00234109">
        <w:rPr>
          <w:rFonts w:ascii="Cambria body" w:eastAsia="Times New Roman" w:hAnsi="Cambria body" w:cs="Times New Roman"/>
          <w:sz w:val="24"/>
          <w:szCs w:val="24"/>
        </w:rPr>
        <w:t>t</w:t>
      </w:r>
      <w:r w:rsidR="00606867" w:rsidRPr="00606867">
        <w:rPr>
          <w:rFonts w:ascii="Cambria body" w:eastAsia="Times New Roman" w:hAnsi="Cambria body" w:cs="Times New Roman"/>
          <w:sz w:val="24"/>
          <w:szCs w:val="24"/>
        </w:rPr>
        <w:t>uyển</w:t>
      </w:r>
      <w:r w:rsidRPr="00234109">
        <w:rPr>
          <w:rFonts w:ascii="Cambria body" w:eastAsia="Times New Roman" w:hAnsi="Cambria body" w:cs="Times New Roman"/>
          <w:sz w:val="24"/>
          <w:szCs w:val="24"/>
        </w:rPr>
        <w:t>:</w:t>
      </w:r>
      <w:r w:rsidR="00606867" w:rsidRPr="00606867">
        <w:rPr>
          <w:rFonts w:ascii="Cambria body" w:eastAsia="Times New Roman" w:hAnsi="Cambria body" w:cs="Times New Roman"/>
          <w:sz w:val="24"/>
          <w:szCs w:val="24"/>
        </w:rPr>
        <w:t xml:space="preserve"> </w:t>
      </w:r>
      <w:r w:rsidR="00606867" w:rsidRPr="00606867">
        <w:rPr>
          <w:rFonts w:ascii="Cambria body" w:eastAsia="Times New Roman" w:hAnsi="Cambria body" w:cs="Times New Roman"/>
          <w:b/>
          <w:bCs/>
          <w:sz w:val="24"/>
          <w:szCs w:val="24"/>
        </w:rPr>
        <w:t>Điều phối viên dự án</w:t>
      </w:r>
    </w:p>
    <w:p w14:paraId="5A0E054F" w14:textId="6EFE6447" w:rsidR="00606867" w:rsidRPr="00606867" w:rsidRDefault="00606867" w:rsidP="00234109">
      <w:pPr>
        <w:spacing w:before="120" w:after="120"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Dự án: Nước sạch, vệ sinh môi trường nông thôn bền vững và giảm nhẹ rủi ro thiên tai vì sự phát triển của trẻ em</w:t>
      </w:r>
    </w:p>
    <w:p w14:paraId="66EE7F37" w14:textId="77777777" w:rsidR="00606867" w:rsidRPr="00606867" w:rsidRDefault="00BB650C" w:rsidP="00234109">
      <w:pPr>
        <w:spacing w:before="120" w:after="120"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pict w14:anchorId="6EB8EFFD">
          <v:rect id="_x0000_i1025" style="width:0;height:1.5pt" o:hralign="center" o:hrstd="t" o:hr="t" fillcolor="#a0a0a0" stroked="f"/>
        </w:pict>
      </w:r>
    </w:p>
    <w:p w14:paraId="669340D0" w14:textId="77777777" w:rsidR="00606867" w:rsidRPr="00606867" w:rsidRDefault="00606867" w:rsidP="009E2AC8">
      <w:pPr>
        <w:spacing w:before="100" w:beforeAutospacing="1" w:after="100" w:afterAutospacing="1"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t>Phần I. Thông tin chung</w:t>
      </w:r>
    </w:p>
    <w:p w14:paraId="3A2A519E" w14:textId="3E6701DC" w:rsidR="00606867" w:rsidRPr="00606867" w:rsidRDefault="00606867"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 xml:space="preserve">1. </w:t>
      </w:r>
      <w:r w:rsidR="00E34147" w:rsidRPr="009E2AC8">
        <w:rPr>
          <w:rFonts w:ascii="Cambria body" w:eastAsia="Times New Roman" w:hAnsi="Cambria body" w:cs="Times New Roman"/>
          <w:b/>
          <w:bCs/>
          <w:sz w:val="24"/>
          <w:szCs w:val="24"/>
        </w:rPr>
        <w:t>Cơ quan tuyển dụng</w:t>
      </w:r>
    </w:p>
    <w:p w14:paraId="24111267" w14:textId="41B8DE84" w:rsidR="00F05BE6" w:rsidRDefault="007A0E77" w:rsidP="002A6D19">
      <w:pPr>
        <w:numPr>
          <w:ilvl w:val="0"/>
          <w:numId w:val="1"/>
        </w:numPr>
        <w:spacing w:before="100" w:beforeAutospacing="1" w:after="100" w:afterAutospacing="1" w:line="240" w:lineRule="auto"/>
        <w:ind w:right="-93"/>
        <w:jc w:val="both"/>
        <w:rPr>
          <w:rFonts w:ascii="Cambria body" w:eastAsia="Times New Roman" w:hAnsi="Cambria body" w:cs="Times New Roman"/>
          <w:sz w:val="24"/>
          <w:szCs w:val="24"/>
        </w:rPr>
      </w:pPr>
      <w:r>
        <w:rPr>
          <w:rFonts w:ascii="Cambria body" w:eastAsia="Times New Roman" w:hAnsi="Cambria body" w:cs="Times New Roman"/>
          <w:sz w:val="24"/>
          <w:szCs w:val="24"/>
        </w:rPr>
        <w:t>C</w:t>
      </w:r>
      <w:r w:rsidR="00606867" w:rsidRPr="00606867">
        <w:rPr>
          <w:rFonts w:ascii="Cambria body" w:eastAsia="Times New Roman" w:hAnsi="Cambria body" w:cs="Times New Roman"/>
          <w:sz w:val="24"/>
          <w:szCs w:val="24"/>
        </w:rPr>
        <w:t>ơ quan</w:t>
      </w:r>
      <w:r>
        <w:rPr>
          <w:rFonts w:ascii="Cambria body" w:eastAsia="Times New Roman" w:hAnsi="Cambria body" w:cs="Times New Roman"/>
          <w:sz w:val="24"/>
          <w:szCs w:val="24"/>
        </w:rPr>
        <w:t xml:space="preserve"> tuyển dụng</w:t>
      </w:r>
      <w:r w:rsidR="00606867" w:rsidRPr="00606867">
        <w:rPr>
          <w:rFonts w:ascii="Cambria body" w:eastAsia="Times New Roman" w:hAnsi="Cambria body" w:cs="Times New Roman"/>
          <w:sz w:val="24"/>
          <w:szCs w:val="24"/>
        </w:rPr>
        <w:t xml:space="preserve">: </w:t>
      </w:r>
      <w:r w:rsidR="00F05BE6">
        <w:rPr>
          <w:rFonts w:ascii="Cambria body" w:eastAsia="Times New Roman" w:hAnsi="Cambria body" w:cs="Times New Roman"/>
          <w:sz w:val="24"/>
          <w:szCs w:val="24"/>
        </w:rPr>
        <w:t>Trung tâm Quốc gia Nước sạch và Vệ sinh môi trường nông thôn.</w:t>
      </w:r>
    </w:p>
    <w:p w14:paraId="0489DD03" w14:textId="5D9C18FA" w:rsidR="00606867" w:rsidRPr="00606867" w:rsidRDefault="00F05BE6" w:rsidP="002A6D19">
      <w:pPr>
        <w:numPr>
          <w:ilvl w:val="0"/>
          <w:numId w:val="1"/>
        </w:numPr>
        <w:spacing w:before="100" w:beforeAutospacing="1" w:after="100" w:afterAutospacing="1" w:line="240" w:lineRule="auto"/>
        <w:jc w:val="both"/>
        <w:rPr>
          <w:rFonts w:ascii="Cambria body" w:eastAsia="Times New Roman" w:hAnsi="Cambria body" w:cs="Times New Roman"/>
          <w:sz w:val="24"/>
          <w:szCs w:val="24"/>
        </w:rPr>
      </w:pPr>
      <w:r>
        <w:rPr>
          <w:rFonts w:ascii="Cambria body" w:eastAsia="Times New Roman" w:hAnsi="Cambria body" w:cs="Times New Roman"/>
          <w:sz w:val="24"/>
          <w:szCs w:val="24"/>
        </w:rPr>
        <w:t xml:space="preserve">Đơn vị </w:t>
      </w:r>
      <w:r w:rsidR="002A6D19">
        <w:rPr>
          <w:rFonts w:ascii="Cambria body" w:eastAsia="Times New Roman" w:hAnsi="Cambria body" w:cs="Times New Roman"/>
          <w:sz w:val="24"/>
          <w:szCs w:val="24"/>
        </w:rPr>
        <w:t>sử dụng</w:t>
      </w:r>
      <w:r>
        <w:rPr>
          <w:rFonts w:ascii="Cambria body" w:eastAsia="Times New Roman" w:hAnsi="Cambria body" w:cs="Times New Roman"/>
          <w:sz w:val="24"/>
          <w:szCs w:val="24"/>
        </w:rPr>
        <w:t xml:space="preserve"> nhân sự: </w:t>
      </w:r>
      <w:r w:rsidR="00F23021" w:rsidRPr="009E2AC8">
        <w:rPr>
          <w:rFonts w:ascii="Cambria body" w:eastAsia="Times New Roman" w:hAnsi="Cambria body" w:cs="Times New Roman"/>
          <w:sz w:val="24"/>
          <w:szCs w:val="24"/>
        </w:rPr>
        <w:t>Ban Quản lý dự án “Nước sạch, Vệ sinh môi trường nông thôn bền vững và Giảm</w:t>
      </w:r>
      <w:r w:rsidR="00606867" w:rsidRPr="00606867">
        <w:rPr>
          <w:rFonts w:ascii="Cambria body" w:eastAsia="Times New Roman" w:hAnsi="Cambria body" w:cs="Times New Roman"/>
          <w:sz w:val="24"/>
          <w:szCs w:val="24"/>
        </w:rPr>
        <w:t xml:space="preserve"> </w:t>
      </w:r>
      <w:r w:rsidR="00FF6C29" w:rsidRPr="009E2AC8">
        <w:rPr>
          <w:rFonts w:ascii="Cambria body" w:eastAsia="Times New Roman" w:hAnsi="Cambria body" w:cs="Times New Roman"/>
          <w:sz w:val="24"/>
          <w:szCs w:val="24"/>
        </w:rPr>
        <w:t>nhẹ rủi ro thiên tai vì sự phát triển của trẻ em” do Unicef tài trợ</w:t>
      </w:r>
      <w:r w:rsidR="009E2AC8">
        <w:rPr>
          <w:rFonts w:ascii="Cambria body" w:eastAsia="Times New Roman" w:hAnsi="Cambria body" w:cs="Times New Roman"/>
          <w:sz w:val="24"/>
          <w:szCs w:val="24"/>
        </w:rPr>
        <w:t xml:space="preserve"> (Viết tắt Ban Quản lý dự án WASH)</w:t>
      </w:r>
      <w:r w:rsidR="00FF6C29" w:rsidRPr="009E2AC8">
        <w:rPr>
          <w:rFonts w:ascii="Cambria body" w:eastAsia="Times New Roman" w:hAnsi="Cambria body" w:cs="Times New Roman"/>
          <w:sz w:val="24"/>
          <w:szCs w:val="24"/>
        </w:rPr>
        <w:t>.</w:t>
      </w:r>
    </w:p>
    <w:p w14:paraId="37F081ED" w14:textId="1CE412F1" w:rsidR="00606867" w:rsidRPr="00606867" w:rsidRDefault="00606867" w:rsidP="002A6D19">
      <w:pPr>
        <w:numPr>
          <w:ilvl w:val="0"/>
          <w:numId w:val="1"/>
        </w:numPr>
        <w:spacing w:before="100" w:beforeAutospacing="1" w:after="100" w:afterAutospacing="1" w:line="240" w:lineRule="auto"/>
        <w:jc w:val="both"/>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Địa chỉ: </w:t>
      </w:r>
      <w:r w:rsidR="00FF6C29" w:rsidRPr="009E2AC8">
        <w:rPr>
          <w:rFonts w:ascii="Cambria body" w:eastAsia="Times New Roman" w:hAnsi="Cambria body" w:cs="Times New Roman"/>
          <w:sz w:val="24"/>
          <w:szCs w:val="24"/>
        </w:rPr>
        <w:t>73 Nguyên Hồng, phường Láng, Tp. Hà Nội.</w:t>
      </w:r>
      <w:r w:rsidRPr="00606867">
        <w:rPr>
          <w:rFonts w:ascii="Cambria body" w:eastAsia="Times New Roman" w:hAnsi="Cambria body" w:cs="Times New Roman"/>
          <w:sz w:val="24"/>
          <w:szCs w:val="24"/>
        </w:rPr>
        <w:t xml:space="preserve"> </w:t>
      </w:r>
    </w:p>
    <w:p w14:paraId="2D94731D" w14:textId="79A07E88" w:rsidR="00606867" w:rsidRPr="00606867" w:rsidRDefault="00606867"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2. Nguồn vốn</w:t>
      </w:r>
      <w:r w:rsidR="00FF6C29" w:rsidRPr="009E2AC8">
        <w:rPr>
          <w:rFonts w:ascii="Cambria body" w:eastAsia="Times New Roman" w:hAnsi="Cambria body" w:cs="Times New Roman"/>
          <w:b/>
          <w:bCs/>
          <w:sz w:val="24"/>
          <w:szCs w:val="24"/>
        </w:rPr>
        <w:t xml:space="preserve">: </w:t>
      </w:r>
      <w:r w:rsidRPr="00606867">
        <w:rPr>
          <w:rFonts w:ascii="Cambria body" w:eastAsia="Times New Roman" w:hAnsi="Cambria body" w:cs="Times New Roman"/>
          <w:sz w:val="24"/>
          <w:szCs w:val="24"/>
        </w:rPr>
        <w:t xml:space="preserve">Nguồn vốn ODA không hoàn lại do UNICEF tài trợ </w:t>
      </w:r>
    </w:p>
    <w:p w14:paraId="3310D87B" w14:textId="2772B195" w:rsidR="00606867" w:rsidRPr="009E2AC8" w:rsidRDefault="00606867"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 xml:space="preserve">3. </w:t>
      </w:r>
      <w:r w:rsidR="00AA750D" w:rsidRPr="009E2AC8">
        <w:rPr>
          <w:rFonts w:ascii="Cambria body" w:eastAsia="Times New Roman" w:hAnsi="Cambria body" w:cs="Times New Roman"/>
          <w:b/>
          <w:bCs/>
          <w:sz w:val="24"/>
          <w:szCs w:val="24"/>
        </w:rPr>
        <w:t>Phương thức tuyển dụng</w:t>
      </w:r>
    </w:p>
    <w:p w14:paraId="1D7BDBB2" w14:textId="0878E33A" w:rsidR="00AA750D" w:rsidRPr="00AA750D"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AA750D">
        <w:rPr>
          <w:rFonts w:ascii="Cambria body" w:eastAsia="Times New Roman" w:hAnsi="Cambria body" w:cs="Times New Roman"/>
          <w:sz w:val="24"/>
          <w:szCs w:val="24"/>
        </w:rPr>
        <w:t xml:space="preserve">Thông báo tuyển dụng công khai </w:t>
      </w:r>
    </w:p>
    <w:p w14:paraId="33A7EF5E" w14:textId="2E3ADEAE" w:rsidR="00AA750D" w:rsidRPr="00AA750D"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AA750D">
        <w:rPr>
          <w:rFonts w:ascii="Cambria body" w:eastAsia="Times New Roman" w:hAnsi="Cambria body" w:cs="Times New Roman"/>
          <w:sz w:val="24"/>
          <w:szCs w:val="24"/>
        </w:rPr>
        <w:t xml:space="preserve">Tiếp nhận hồ sơ </w:t>
      </w:r>
    </w:p>
    <w:p w14:paraId="4C96A95D" w14:textId="30C6382F" w:rsidR="00AA750D" w:rsidRPr="00AA750D"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AA750D">
        <w:rPr>
          <w:rFonts w:ascii="Cambria body" w:eastAsia="Times New Roman" w:hAnsi="Cambria body" w:cs="Times New Roman"/>
          <w:sz w:val="24"/>
          <w:szCs w:val="24"/>
        </w:rPr>
        <w:t xml:space="preserve">Đánh giá </w:t>
      </w:r>
      <w:r w:rsidR="002A6D19">
        <w:rPr>
          <w:rFonts w:ascii="Cambria body" w:eastAsia="Times New Roman" w:hAnsi="Cambria body" w:cs="Times New Roman"/>
          <w:sz w:val="24"/>
          <w:szCs w:val="24"/>
        </w:rPr>
        <w:t>hồ sơ</w:t>
      </w:r>
      <w:r w:rsidRPr="00AA750D">
        <w:rPr>
          <w:rFonts w:ascii="Cambria body" w:eastAsia="Times New Roman" w:hAnsi="Cambria body" w:cs="Times New Roman"/>
          <w:sz w:val="24"/>
          <w:szCs w:val="24"/>
        </w:rPr>
        <w:t xml:space="preserve"> </w:t>
      </w:r>
    </w:p>
    <w:p w14:paraId="7613604A" w14:textId="5993E713" w:rsidR="00AA750D" w:rsidRPr="00606867"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9E2AC8">
        <w:rPr>
          <w:rFonts w:ascii="Cambria body" w:eastAsia="Times New Roman" w:hAnsi="Cambria body" w:cs="Times New Roman"/>
          <w:sz w:val="24"/>
          <w:szCs w:val="24"/>
        </w:rPr>
        <w:t>Lựa chọn ứng viên phù hợp</w:t>
      </w:r>
      <w:r w:rsidR="00F05BE6">
        <w:rPr>
          <w:rFonts w:ascii="Cambria body" w:eastAsia="Times New Roman" w:hAnsi="Cambria body" w:cs="Times New Roman"/>
          <w:sz w:val="24"/>
          <w:szCs w:val="24"/>
        </w:rPr>
        <w:t>.</w:t>
      </w:r>
    </w:p>
    <w:p w14:paraId="7B569F63" w14:textId="6FB8E3FF" w:rsidR="009E2AC8" w:rsidRPr="009E2AC8" w:rsidRDefault="009E2AC8"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D83D6F">
        <w:rPr>
          <w:rFonts w:ascii="Cambria body" w:eastAsia="Times New Roman" w:hAnsi="Cambria body" w:cs="Times New Roman"/>
          <w:b/>
          <w:bCs/>
          <w:sz w:val="24"/>
          <w:szCs w:val="24"/>
        </w:rPr>
        <w:t xml:space="preserve">4. Thời gian làm việc: </w:t>
      </w:r>
      <w:r w:rsidR="00D83D6F" w:rsidRPr="00ED49D1">
        <w:rPr>
          <w:rFonts w:ascii="Cambria body" w:eastAsia="Times New Roman" w:hAnsi="Cambria body" w:cs="Times New Roman"/>
          <w:sz w:val="24"/>
          <w:szCs w:val="24"/>
        </w:rPr>
        <w:t>Kể từ ngày ký kết hợp đồng đến 31/12/2026 (bán thời gian)</w:t>
      </w:r>
    </w:p>
    <w:p w14:paraId="452D9F63" w14:textId="77777777" w:rsidR="009E2AC8" w:rsidRPr="009E2AC8" w:rsidRDefault="009E2AC8"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9E2AC8">
        <w:rPr>
          <w:rFonts w:ascii="Cambria body" w:eastAsia="Times New Roman" w:hAnsi="Cambria body" w:cs="Times New Roman"/>
          <w:b/>
          <w:bCs/>
          <w:sz w:val="24"/>
          <w:szCs w:val="24"/>
        </w:rPr>
        <w:t xml:space="preserve">5. Địa điểm làm việc: </w:t>
      </w:r>
    </w:p>
    <w:p w14:paraId="02486DB6" w14:textId="77777777" w:rsidR="009E2AC8" w:rsidRPr="009E2AC8" w:rsidRDefault="009E2AC8" w:rsidP="009E2AC8">
      <w:pPr>
        <w:numPr>
          <w:ilvl w:val="0"/>
          <w:numId w:val="5"/>
        </w:numPr>
        <w:spacing w:before="100" w:beforeAutospacing="1" w:after="100" w:afterAutospacing="1" w:line="240" w:lineRule="auto"/>
        <w:rPr>
          <w:rFonts w:ascii="Cambria body" w:eastAsia="Times New Roman" w:hAnsi="Cambria body" w:cs="Times New Roman"/>
          <w:sz w:val="24"/>
          <w:szCs w:val="24"/>
        </w:rPr>
      </w:pPr>
      <w:r w:rsidRPr="009E2AC8">
        <w:rPr>
          <w:rFonts w:ascii="Cambria body" w:eastAsia="Times New Roman" w:hAnsi="Cambria body" w:cs="Times New Roman"/>
          <w:sz w:val="24"/>
          <w:szCs w:val="24"/>
        </w:rPr>
        <w:t>Ban Quản lý dự án WASH</w:t>
      </w:r>
    </w:p>
    <w:p w14:paraId="2FA5A34E" w14:textId="77777777" w:rsidR="009E2AC8" w:rsidRPr="009E2AC8" w:rsidRDefault="009E2AC8" w:rsidP="009E2AC8">
      <w:pPr>
        <w:numPr>
          <w:ilvl w:val="0"/>
          <w:numId w:val="5"/>
        </w:numPr>
        <w:spacing w:before="100" w:beforeAutospacing="1" w:after="100" w:afterAutospacing="1" w:line="240" w:lineRule="auto"/>
        <w:rPr>
          <w:rFonts w:ascii="Cambria" w:eastAsia="Times New Roman" w:hAnsi="Cambria" w:cs="Times New Roman"/>
          <w:b/>
          <w:bCs/>
          <w:sz w:val="24"/>
          <w:szCs w:val="24"/>
        </w:rPr>
      </w:pPr>
      <w:r w:rsidRPr="009E2AC8">
        <w:rPr>
          <w:rFonts w:ascii="Cambria" w:eastAsia="Times New Roman" w:hAnsi="Cambria" w:cs="Times New Roman"/>
          <w:sz w:val="24"/>
          <w:szCs w:val="24"/>
        </w:rPr>
        <w:t>Số 73 Nguyên Hồng, phường Láng, Hà Nội</w:t>
      </w:r>
      <w:r w:rsidRPr="009E2AC8">
        <w:rPr>
          <w:rFonts w:ascii="Cambria" w:eastAsia="Times New Roman" w:hAnsi="Cambria" w:cs="Times New Roman"/>
          <w:b/>
          <w:bCs/>
          <w:sz w:val="24"/>
          <w:szCs w:val="24"/>
        </w:rPr>
        <w:t>.</w:t>
      </w:r>
    </w:p>
    <w:p w14:paraId="0076A60F" w14:textId="77777777" w:rsidR="009E2AC8" w:rsidRPr="009E2AC8" w:rsidRDefault="009E2AC8" w:rsidP="009E2AC8">
      <w:pPr>
        <w:widowControl w:val="0"/>
        <w:spacing w:before="100" w:beforeAutospacing="1" w:after="100" w:afterAutospacing="1" w:line="240" w:lineRule="auto"/>
        <w:jc w:val="both"/>
        <w:rPr>
          <w:rFonts w:ascii="Cambria" w:hAnsi="Cambria"/>
          <w:b/>
          <w:bCs/>
          <w:sz w:val="24"/>
          <w:szCs w:val="24"/>
        </w:rPr>
      </w:pPr>
      <w:r>
        <w:rPr>
          <w:rFonts w:ascii="Cambria" w:hAnsi="Cambria"/>
          <w:b/>
          <w:bCs/>
          <w:sz w:val="24"/>
          <w:szCs w:val="24"/>
        </w:rPr>
        <w:t>6</w:t>
      </w:r>
      <w:r w:rsidRPr="009E2AC8">
        <w:rPr>
          <w:rFonts w:ascii="Cambria" w:hAnsi="Cambria"/>
          <w:b/>
          <w:bCs/>
          <w:sz w:val="24"/>
          <w:szCs w:val="24"/>
        </w:rPr>
        <w:t>. Quản lý và đánh giá</w:t>
      </w:r>
    </w:p>
    <w:p w14:paraId="62CD32D6" w14:textId="77777777" w:rsidR="009E2AC8" w:rsidRPr="009E2AC8" w:rsidRDefault="009E2AC8" w:rsidP="009E2AC8">
      <w:pPr>
        <w:pStyle w:val="NormalWeb"/>
        <w:numPr>
          <w:ilvl w:val="0"/>
          <w:numId w:val="27"/>
        </w:numPr>
        <w:jc w:val="both"/>
        <w:rPr>
          <w:rFonts w:ascii="Cambria" w:hAnsi="Cambria"/>
        </w:rPr>
      </w:pPr>
      <w:r w:rsidRPr="009E2AC8">
        <w:rPr>
          <w:rFonts w:ascii="Cambria" w:hAnsi="Cambria"/>
        </w:rPr>
        <w:t>Điều phối viên chịu sự quản lý trực tiếp của Giám đốc dự án. Giám đốc sẽ phân công nhiệm vụ cho từng vị trí điều phối viên.</w:t>
      </w:r>
    </w:p>
    <w:p w14:paraId="0D867C2E" w14:textId="585355FF" w:rsidR="009E2AC8" w:rsidRPr="009E2AC8" w:rsidRDefault="009E2AC8" w:rsidP="009E2AC8">
      <w:pPr>
        <w:pStyle w:val="NormalWeb"/>
        <w:numPr>
          <w:ilvl w:val="0"/>
          <w:numId w:val="27"/>
        </w:numPr>
        <w:jc w:val="both"/>
        <w:rPr>
          <w:rFonts w:ascii="Cambria" w:hAnsi="Cambria"/>
        </w:rPr>
      </w:pPr>
      <w:r w:rsidRPr="009E2AC8">
        <w:rPr>
          <w:rFonts w:ascii="Cambria" w:hAnsi="Cambria"/>
        </w:rPr>
        <w:t>Kết quả công việc được đánh giá theo quý làm căn cứ để xác nhận chi trả hỗ trợ chi phí nhân sự từ nguồn của dự án.</w:t>
      </w:r>
    </w:p>
    <w:p w14:paraId="531896F4" w14:textId="77777777" w:rsidR="00606867" w:rsidRPr="00606867" w:rsidRDefault="00BB650C" w:rsidP="00606867">
      <w:pPr>
        <w:spacing w:after="0"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pict w14:anchorId="47DBBB50">
          <v:rect id="_x0000_i1026" style="width:0;height:1.5pt" o:hralign="center" o:hrstd="t" o:hr="t" fillcolor="#a0a0a0" stroked="f"/>
        </w:pict>
      </w:r>
    </w:p>
    <w:p w14:paraId="7163DED0" w14:textId="77777777" w:rsidR="00606867" w:rsidRPr="00606867" w:rsidRDefault="00606867" w:rsidP="00234109">
      <w:pPr>
        <w:spacing w:before="100" w:beforeAutospacing="1" w:after="0"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lastRenderedPageBreak/>
        <w:t>Phần II. Điều khoản tham chiếu (TOR)</w:t>
      </w:r>
    </w:p>
    <w:p w14:paraId="1F67B90A" w14:textId="77777777" w:rsidR="00606867" w:rsidRPr="00606867" w:rsidRDefault="00606867" w:rsidP="00234109">
      <w:pPr>
        <w:spacing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i/>
          <w:iCs/>
          <w:sz w:val="24"/>
          <w:szCs w:val="24"/>
        </w:rPr>
        <w:t>(Tóm tắt – chi tiết theo TOR đã phê duyệt)</w:t>
      </w:r>
    </w:p>
    <w:p w14:paraId="693288A0" w14:textId="77777777" w:rsidR="00606867" w:rsidRPr="00606867" w:rsidRDefault="00606867" w:rsidP="009E2AC8">
      <w:pPr>
        <w:widowControl w:val="0"/>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1. Mục tiêu</w:t>
      </w:r>
    </w:p>
    <w:p w14:paraId="5144C36C" w14:textId="77777777" w:rsidR="00C64E59" w:rsidRPr="00F436B1" w:rsidRDefault="00C64E59" w:rsidP="009E2AC8">
      <w:pPr>
        <w:widowControl w:val="0"/>
        <w:spacing w:before="100" w:beforeAutospacing="1" w:after="100" w:afterAutospacing="1"/>
        <w:jc w:val="both"/>
        <w:rPr>
          <w:rFonts w:ascii="Cambria" w:hAnsi="Cambria"/>
          <w:sz w:val="24"/>
          <w:szCs w:val="24"/>
          <w:lang w:val="pt-BR"/>
        </w:rPr>
      </w:pPr>
      <w:r w:rsidRPr="00F436B1">
        <w:rPr>
          <w:rFonts w:ascii="Cambria" w:hAnsi="Cambria"/>
          <w:sz w:val="24"/>
          <w:szCs w:val="24"/>
          <w:lang w:val="pt-BR"/>
        </w:rPr>
        <w:t xml:space="preserve">Huy động </w:t>
      </w:r>
      <w:r w:rsidRPr="00F436B1">
        <w:rPr>
          <w:rFonts w:ascii="Cambria" w:hAnsi="Cambria"/>
          <w:b/>
          <w:bCs/>
          <w:sz w:val="24"/>
          <w:szCs w:val="24"/>
          <w:lang w:val="pt-BR"/>
        </w:rPr>
        <w:t>Điều phối viên dự án</w:t>
      </w:r>
      <w:r w:rsidRPr="00F436B1">
        <w:rPr>
          <w:rFonts w:ascii="Cambria" w:hAnsi="Cambria"/>
          <w:sz w:val="24"/>
          <w:szCs w:val="24"/>
          <w:lang w:val="pt-BR"/>
        </w:rPr>
        <w:t xml:space="preserve"> nhằm:</w:t>
      </w:r>
    </w:p>
    <w:p w14:paraId="5609E7B7" w14:textId="63B0DA31" w:rsidR="00C64E59" w:rsidRPr="00F436B1" w:rsidRDefault="00F05BE6" w:rsidP="00C64E59">
      <w:pPr>
        <w:pStyle w:val="NormalWeb"/>
        <w:numPr>
          <w:ilvl w:val="0"/>
          <w:numId w:val="25"/>
        </w:numPr>
        <w:jc w:val="both"/>
        <w:rPr>
          <w:rStyle w:val="Strong"/>
          <w:rFonts w:ascii="Cambria" w:eastAsia="MS Mincho" w:hAnsi="Cambria"/>
          <w:b w:val="0"/>
          <w:bCs w:val="0"/>
          <w:lang w:val="pt-BR"/>
        </w:rPr>
      </w:pPr>
      <w:r>
        <w:rPr>
          <w:rStyle w:val="Strong"/>
          <w:rFonts w:ascii="Cambria" w:eastAsia="MS Mincho" w:hAnsi="Cambria"/>
          <w:b w:val="0"/>
          <w:bCs w:val="0"/>
          <w:lang w:val="pt-BR"/>
        </w:rPr>
        <w:t xml:space="preserve">Quản </w:t>
      </w:r>
      <w:r w:rsidR="00C64E59" w:rsidRPr="00F436B1">
        <w:rPr>
          <w:rStyle w:val="Strong"/>
          <w:rFonts w:ascii="Cambria" w:eastAsia="MS Mincho" w:hAnsi="Cambria"/>
          <w:b w:val="0"/>
          <w:bCs w:val="0"/>
          <w:lang w:val="pt-BR"/>
        </w:rPr>
        <w:t>lý, theo dõi, đánh giá dự án theo đúng Văn kiện dự án.</w:t>
      </w:r>
    </w:p>
    <w:p w14:paraId="550B3D62" w14:textId="14A5A423" w:rsidR="00C64E59" w:rsidRPr="00F436B1" w:rsidRDefault="00C64E59" w:rsidP="00C64E59">
      <w:pPr>
        <w:pStyle w:val="NormalWeb"/>
        <w:numPr>
          <w:ilvl w:val="0"/>
          <w:numId w:val="25"/>
        </w:numPr>
        <w:jc w:val="both"/>
        <w:rPr>
          <w:rStyle w:val="Strong"/>
          <w:rFonts w:ascii="Cambria" w:eastAsia="MS Mincho" w:hAnsi="Cambria"/>
          <w:b w:val="0"/>
          <w:bCs w:val="0"/>
          <w:lang w:val="pt-BR"/>
        </w:rPr>
      </w:pPr>
      <w:r w:rsidRPr="00F436B1">
        <w:rPr>
          <w:rStyle w:val="Strong"/>
          <w:rFonts w:ascii="Cambria" w:eastAsia="MS Mincho" w:hAnsi="Cambria"/>
          <w:b w:val="0"/>
          <w:bCs w:val="0"/>
          <w:lang w:val="pt-BR"/>
        </w:rPr>
        <w:t>Xây dựng kế hoạch hoạt động (năm, quý) của dự án.</w:t>
      </w:r>
    </w:p>
    <w:p w14:paraId="2B3EB3A4" w14:textId="02155727" w:rsidR="00C64E59" w:rsidRPr="00F436B1" w:rsidRDefault="00C64E59" w:rsidP="00C64E59">
      <w:pPr>
        <w:pStyle w:val="NormalWeb"/>
        <w:numPr>
          <w:ilvl w:val="0"/>
          <w:numId w:val="25"/>
        </w:numPr>
        <w:jc w:val="both"/>
        <w:rPr>
          <w:rStyle w:val="Strong"/>
          <w:rFonts w:ascii="Cambria" w:eastAsia="MS Mincho" w:hAnsi="Cambria"/>
          <w:b w:val="0"/>
          <w:bCs w:val="0"/>
          <w:lang w:val="pt-BR"/>
        </w:rPr>
      </w:pPr>
      <w:r w:rsidRPr="00F436B1">
        <w:rPr>
          <w:rStyle w:val="Strong"/>
          <w:rFonts w:ascii="Cambria" w:eastAsia="MS Mincho" w:hAnsi="Cambria"/>
          <w:b w:val="0"/>
          <w:bCs w:val="0"/>
          <w:lang w:val="pt-BR"/>
        </w:rPr>
        <w:t xml:space="preserve">Hỗ trợ Giám đốc dự án trong việc triển khai và giám sát việc thực hiện kế hoạch hoạt động dự án. </w:t>
      </w:r>
    </w:p>
    <w:p w14:paraId="1F7E68A8" w14:textId="07BD2F6A" w:rsidR="00C64E59" w:rsidRPr="00F436B1" w:rsidRDefault="00C64E59" w:rsidP="00C64E59">
      <w:pPr>
        <w:pStyle w:val="NormalWeb"/>
        <w:numPr>
          <w:ilvl w:val="0"/>
          <w:numId w:val="25"/>
        </w:numPr>
        <w:jc w:val="both"/>
        <w:rPr>
          <w:rStyle w:val="Strong"/>
          <w:rFonts w:ascii="Cambria" w:eastAsia="MS Mincho" w:hAnsi="Cambria"/>
          <w:b w:val="0"/>
          <w:bCs w:val="0"/>
          <w:lang w:val="pt-BR"/>
        </w:rPr>
      </w:pPr>
      <w:r w:rsidRPr="00F436B1">
        <w:rPr>
          <w:rStyle w:val="Strong"/>
          <w:rFonts w:ascii="Cambria" w:eastAsia="MS Mincho" w:hAnsi="Cambria"/>
          <w:b w:val="0"/>
          <w:bCs w:val="0"/>
          <w:lang w:val="pt-BR"/>
        </w:rPr>
        <w:t>Báo cáo tiến độ hoạt động dự án hàng tháng, hàng quý và hàng năm theo quy định.</w:t>
      </w:r>
    </w:p>
    <w:p w14:paraId="4F81B2D9" w14:textId="12AF86EF" w:rsidR="00C64E59" w:rsidRPr="00F436B1" w:rsidRDefault="00C64E59" w:rsidP="00C64E59">
      <w:pPr>
        <w:pStyle w:val="NormalWeb"/>
        <w:widowControl w:val="0"/>
        <w:numPr>
          <w:ilvl w:val="0"/>
          <w:numId w:val="25"/>
        </w:numPr>
        <w:ind w:left="714" w:hanging="357"/>
        <w:jc w:val="both"/>
        <w:rPr>
          <w:rStyle w:val="Strong"/>
          <w:rFonts w:ascii="Cambria" w:eastAsia="MS Mincho" w:hAnsi="Cambria"/>
          <w:b w:val="0"/>
          <w:bCs w:val="0"/>
          <w:lang w:val="pt-BR"/>
        </w:rPr>
      </w:pPr>
      <w:r w:rsidRPr="00F436B1">
        <w:rPr>
          <w:rStyle w:val="Strong"/>
          <w:rFonts w:ascii="Cambria" w:eastAsia="MS Mincho" w:hAnsi="Cambria"/>
          <w:b w:val="0"/>
          <w:bCs w:val="0"/>
          <w:lang w:val="pt-BR"/>
        </w:rPr>
        <w:t>Hỗ trợ các cơ quan tham gia thực hiện dự.</w:t>
      </w:r>
    </w:p>
    <w:p w14:paraId="3DB7030D" w14:textId="5CCF3809" w:rsidR="00C64E59" w:rsidRPr="00F436B1" w:rsidRDefault="00C64E59" w:rsidP="00C64E59">
      <w:pPr>
        <w:pStyle w:val="NormalWeb"/>
        <w:widowControl w:val="0"/>
        <w:numPr>
          <w:ilvl w:val="0"/>
          <w:numId w:val="25"/>
        </w:numPr>
        <w:ind w:left="714" w:hanging="357"/>
        <w:jc w:val="both"/>
        <w:rPr>
          <w:rStyle w:val="Strong"/>
          <w:rFonts w:ascii="Cambria" w:eastAsia="MS Mincho" w:hAnsi="Cambria"/>
          <w:b w:val="0"/>
          <w:bCs w:val="0"/>
          <w:lang w:val="pt-BR"/>
        </w:rPr>
      </w:pPr>
      <w:r w:rsidRPr="00F436B1">
        <w:rPr>
          <w:rStyle w:val="Strong"/>
          <w:rFonts w:ascii="Cambria" w:eastAsia="MS Mincho" w:hAnsi="Cambria"/>
          <w:b w:val="0"/>
          <w:bCs w:val="0"/>
          <w:lang w:val="pt-BR"/>
        </w:rPr>
        <w:t>Phối hợp với nhà tài trợ, các cơ quan quản lý, các đối tác và các bên liên quan khác trong quá trình vận động nguồn lực bổ sung, thực hiện dự án.</w:t>
      </w:r>
    </w:p>
    <w:p w14:paraId="30FCE9DB" w14:textId="77777777" w:rsidR="00C64E59" w:rsidRPr="00F436B1" w:rsidRDefault="00C64E59" w:rsidP="00C64E59">
      <w:pPr>
        <w:pStyle w:val="NormalWeb"/>
        <w:widowControl w:val="0"/>
        <w:numPr>
          <w:ilvl w:val="0"/>
          <w:numId w:val="25"/>
        </w:numPr>
        <w:ind w:left="714" w:hanging="357"/>
        <w:jc w:val="both"/>
        <w:rPr>
          <w:rStyle w:val="Strong"/>
          <w:rFonts w:ascii="Cambria" w:eastAsia="MS Mincho" w:hAnsi="Cambria"/>
          <w:b w:val="0"/>
          <w:bCs w:val="0"/>
          <w:lang w:val="pt-BR"/>
        </w:rPr>
      </w:pPr>
      <w:r w:rsidRPr="00F436B1">
        <w:rPr>
          <w:rStyle w:val="Strong"/>
          <w:rFonts w:ascii="Cambria" w:eastAsia="MS Mincho" w:hAnsi="Cambria"/>
          <w:b w:val="0"/>
          <w:bCs w:val="0"/>
          <w:lang w:val="pt-BR"/>
        </w:rPr>
        <w:t>Quản lý chuỗi cung ứng: trực tiếp hỗ trợ và theo dõi quy trình tiếp nhận, phân phối hàng hóa của dự án, đảm bảo đúng quy định.</w:t>
      </w:r>
    </w:p>
    <w:p w14:paraId="71A4521E" w14:textId="77777777" w:rsidR="00C64E59" w:rsidRPr="00F436B1" w:rsidRDefault="00C64E59" w:rsidP="00C64E59">
      <w:pPr>
        <w:pStyle w:val="NormalWeb"/>
        <w:numPr>
          <w:ilvl w:val="0"/>
          <w:numId w:val="25"/>
        </w:numPr>
        <w:jc w:val="both"/>
        <w:rPr>
          <w:rStyle w:val="Strong"/>
          <w:rFonts w:ascii="Cambria" w:eastAsia="MS Mincho" w:hAnsi="Cambria"/>
          <w:b w:val="0"/>
          <w:bCs w:val="0"/>
          <w:lang w:val="pt-BR"/>
        </w:rPr>
      </w:pPr>
      <w:r w:rsidRPr="00F436B1">
        <w:rPr>
          <w:rStyle w:val="Strong"/>
          <w:rFonts w:ascii="Cambria" w:eastAsia="MS Mincho" w:hAnsi="Cambria"/>
          <w:b w:val="0"/>
          <w:bCs w:val="0"/>
          <w:lang w:val="pt-BR"/>
        </w:rPr>
        <w:t>Theo dõi và đánh giá các hoạt động thực hiện dự án tại thực địa.</w:t>
      </w:r>
    </w:p>
    <w:p w14:paraId="51887B68"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2. Nhiệm vụ chính</w:t>
      </w:r>
    </w:p>
    <w:p w14:paraId="315A4FE0" w14:textId="77777777"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Chịu trách nhiệm trước Giám đốc dự án trong công tác quản lý, theo dõi, đánh giá dự án theo đúng Văn kiện dự án và các chính sách, thủ tục về quản lý, thực hiện dự án do UNICEF, Chính phủ cũng như cơ quan chủ quản quy định góp phần bảo đảm hoàn thành các mục tiêu, các đầu ra và các hoạt động dự án.</w:t>
      </w:r>
    </w:p>
    <w:p w14:paraId="70B720AF" w14:textId="43C6DBA2"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Chủ trì công tác xây dựng kế hoạch của dự án. Tham mưu cho Giám đốc dự án các phương án can thiệp kỹ thuật để dự án thực hiện hiệu quả.</w:t>
      </w:r>
    </w:p>
    <w:p w14:paraId="3C6DD163" w14:textId="77777777" w:rsidR="00C64E59" w:rsidRPr="00F436B1" w:rsidRDefault="00C64E59" w:rsidP="00F436B1">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Hỗ trợ Giám đốc dự án trong việc triển khai và giám sát việc thực hiện kế hoạch hoạt động dự án. Thực hiện uỷ quyền của Giám đốc dự án làm việc với UNICEF, các cơ quan tham gia thực hiện dự án trong việc xây dựng và phối hợp kế hoạch hoạt động giữa các phần điều hành khác nhau nhằm đạt được kết quả và mục tiêu dự án tốt nhất.</w:t>
      </w:r>
    </w:p>
    <w:p w14:paraId="5C068786" w14:textId="77777777"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Xây dựng báo cáo tiến độ hoạt động dự án hàng tháng, hàng quý và hàng năm theo quy định của UNICEF và các cơ quan quản lý nhà nước của Việt Nam. Đảm bảo các dữ liệu được phân tích kịp thời gửi nhà tài trợ và các cơ quan quản lý của Việt Nam.</w:t>
      </w:r>
    </w:p>
    <w:p w14:paraId="018A013E" w14:textId="77777777"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Hỗ trợ các cơ quan tham gia thực hiện dự án trong việc xây dựng hợp đồng, kế hoạch hàng năm và hàng quý, triển khai và giám sát các hoạt động của dự án.</w:t>
      </w:r>
    </w:p>
    <w:p w14:paraId="265E47AB" w14:textId="77777777"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Phối hợp với nhà tài trợ, các cơ quan quản lý, các đối tác và các bên liên quan khác trong quá trình vận động nguồn lực bổ sung, thực hiện dự án; tổ chức các cuộc họp định kỳ hoặc đột xuất cũng như các cuộc họp rà soát tiến độ với nhà tài trợ, đối tác và các bên liên quan trong thời gian thực hiện dự án để theo dõi, giám sát và quản lý tiến độ thực hiện dự án.</w:t>
      </w:r>
    </w:p>
    <w:p w14:paraId="09F0420B" w14:textId="39C2D294"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Hỗ trợ, theo dõi quy trình tiếp nhận, phân phối hàng hóa của dự án.</w:t>
      </w:r>
    </w:p>
    <w:p w14:paraId="61225395" w14:textId="77777777"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Thực hiện các chuyến khảo sát, đánh giá thực địa để giám sát chất lượng và hiệu quả các hoạt động của dự án.</w:t>
      </w:r>
    </w:p>
    <w:p w14:paraId="6134602C" w14:textId="5AA58E2C" w:rsidR="00C64E59" w:rsidRPr="00F436B1" w:rsidRDefault="00C64E59" w:rsidP="00C64E59">
      <w:pPr>
        <w:numPr>
          <w:ilvl w:val="0"/>
          <w:numId w:val="4"/>
        </w:numPr>
        <w:spacing w:before="100" w:beforeAutospacing="1" w:after="100" w:afterAutospacing="1" w:line="240" w:lineRule="auto"/>
        <w:jc w:val="both"/>
        <w:rPr>
          <w:rFonts w:ascii="Cambria body" w:eastAsia="Times New Roman" w:hAnsi="Cambria body" w:cs="Times New Roman"/>
          <w:sz w:val="24"/>
          <w:szCs w:val="24"/>
        </w:rPr>
      </w:pPr>
      <w:r w:rsidRPr="00F436B1">
        <w:rPr>
          <w:rFonts w:ascii="Cambria body" w:eastAsia="Times New Roman" w:hAnsi="Cambria body" w:cs="Times New Roman"/>
          <w:sz w:val="24"/>
          <w:szCs w:val="24"/>
        </w:rPr>
        <w:t>Thực hiện các công việc khác theo yêu cầu Giám đốc và nhà tài trợ.</w:t>
      </w:r>
    </w:p>
    <w:p w14:paraId="150427EB"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3. Sản phẩm đầu ra</w:t>
      </w:r>
    </w:p>
    <w:p w14:paraId="5B7C23C8" w14:textId="3DFBABEB" w:rsidR="00606867" w:rsidRPr="00606867" w:rsidRDefault="00C64E59" w:rsidP="00606867">
      <w:pPr>
        <w:numPr>
          <w:ilvl w:val="0"/>
          <w:numId w:val="5"/>
        </w:numPr>
        <w:spacing w:before="100" w:beforeAutospacing="1" w:after="100" w:afterAutospacing="1" w:line="240" w:lineRule="auto"/>
        <w:rPr>
          <w:rFonts w:ascii="Cambria body" w:eastAsia="Times New Roman" w:hAnsi="Cambria body" w:cs="Times New Roman"/>
          <w:sz w:val="24"/>
          <w:szCs w:val="24"/>
        </w:rPr>
      </w:pPr>
      <w:r w:rsidRPr="00F436B1">
        <w:rPr>
          <w:rFonts w:ascii="Cambria body" w:eastAsia="Times New Roman" w:hAnsi="Cambria body" w:cs="Times New Roman"/>
          <w:sz w:val="24"/>
          <w:szCs w:val="24"/>
        </w:rPr>
        <w:lastRenderedPageBreak/>
        <w:t xml:space="preserve">Hồ sơ tạm ứng </w:t>
      </w:r>
      <w:r w:rsidR="00606867" w:rsidRPr="00606867">
        <w:rPr>
          <w:rFonts w:ascii="Cambria body" w:eastAsia="Times New Roman" w:hAnsi="Cambria body" w:cs="Times New Roman"/>
          <w:sz w:val="24"/>
          <w:szCs w:val="24"/>
        </w:rPr>
        <w:t xml:space="preserve">quý; </w:t>
      </w:r>
    </w:p>
    <w:p w14:paraId="44759F73" w14:textId="77777777" w:rsidR="00606867" w:rsidRPr="00606867" w:rsidRDefault="00606867" w:rsidP="00606867">
      <w:pPr>
        <w:numPr>
          <w:ilvl w:val="0"/>
          <w:numId w:val="5"/>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Báo cáo tháng, quý, năm; </w:t>
      </w:r>
    </w:p>
    <w:p w14:paraId="6F72D8EA" w14:textId="77777777" w:rsidR="00606867" w:rsidRPr="00606867" w:rsidRDefault="00606867" w:rsidP="00606867">
      <w:pPr>
        <w:numPr>
          <w:ilvl w:val="0"/>
          <w:numId w:val="5"/>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Báo cáo giám sát, đánh giá; </w:t>
      </w:r>
    </w:p>
    <w:p w14:paraId="23F8768E" w14:textId="506216E4" w:rsidR="00606867" w:rsidRDefault="00606867" w:rsidP="00606867">
      <w:pPr>
        <w:numPr>
          <w:ilvl w:val="0"/>
          <w:numId w:val="5"/>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Báo cáo tổng kết dự án</w:t>
      </w:r>
      <w:r w:rsidR="009E2AC8">
        <w:rPr>
          <w:rFonts w:ascii="Cambria body" w:eastAsia="Times New Roman" w:hAnsi="Cambria body" w:cs="Times New Roman"/>
          <w:sz w:val="24"/>
          <w:szCs w:val="24"/>
        </w:rPr>
        <w:t>.</w:t>
      </w:r>
    </w:p>
    <w:p w14:paraId="0DE8EEA5" w14:textId="77777777" w:rsidR="00606867" w:rsidRPr="00606867" w:rsidRDefault="00BB650C" w:rsidP="00606867">
      <w:pPr>
        <w:spacing w:after="0"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pict w14:anchorId="53ADD663">
          <v:rect id="_x0000_i1027" style="width:0;height:1.5pt" o:hralign="center" o:hrstd="t" o:hr="t" fillcolor="#a0a0a0" stroked="f"/>
        </w:pict>
      </w:r>
    </w:p>
    <w:p w14:paraId="3C17E73D" w14:textId="0AA14EF1" w:rsidR="00606867" w:rsidRPr="00606867" w:rsidRDefault="00606867" w:rsidP="00606867">
      <w:pPr>
        <w:spacing w:before="100" w:beforeAutospacing="1" w:after="100" w:afterAutospacing="1"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t xml:space="preserve">Phần III. Yêu cầu đối với </w:t>
      </w:r>
      <w:r w:rsidR="006F417B" w:rsidRPr="006F417B">
        <w:rPr>
          <w:rFonts w:ascii="Cambria body" w:eastAsia="Times New Roman" w:hAnsi="Cambria body" w:cs="Times New Roman"/>
          <w:b/>
          <w:bCs/>
          <w:sz w:val="28"/>
          <w:szCs w:val="28"/>
        </w:rPr>
        <w:t>cán bộ dự án</w:t>
      </w:r>
      <w:r w:rsidR="00420ABE">
        <w:rPr>
          <w:rFonts w:ascii="Cambria body" w:eastAsia="Times New Roman" w:hAnsi="Cambria body" w:cs="Times New Roman"/>
          <w:b/>
          <w:bCs/>
          <w:sz w:val="28"/>
          <w:szCs w:val="28"/>
        </w:rPr>
        <w:t xml:space="preserve"> được tuyển </w:t>
      </w:r>
    </w:p>
    <w:p w14:paraId="7C0EEAF2"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1. Trình độ</w:t>
      </w:r>
    </w:p>
    <w:p w14:paraId="16338845" w14:textId="6DE98274" w:rsidR="00E34147" w:rsidRPr="00606867" w:rsidRDefault="00606867" w:rsidP="00E34147">
      <w:pPr>
        <w:numPr>
          <w:ilvl w:val="0"/>
          <w:numId w:val="6"/>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Thạc sĩ trở lên: </w:t>
      </w:r>
      <w:r w:rsidR="00D83D6F">
        <w:rPr>
          <w:rFonts w:ascii="Cambria body" w:eastAsia="Times New Roman" w:hAnsi="Cambria body" w:cs="Times New Roman"/>
          <w:sz w:val="24"/>
          <w:szCs w:val="24"/>
        </w:rPr>
        <w:t xml:space="preserve">chuyên ngành </w:t>
      </w:r>
      <w:r w:rsidR="00E34147" w:rsidRPr="006F417B">
        <w:rPr>
          <w:rFonts w:ascii="Cambria body" w:eastAsia="Times New Roman" w:hAnsi="Cambria body" w:cs="Times New Roman"/>
          <w:sz w:val="24"/>
          <w:szCs w:val="24"/>
        </w:rPr>
        <w:t xml:space="preserve">về </w:t>
      </w:r>
      <w:r w:rsidRPr="00606867">
        <w:rPr>
          <w:rFonts w:ascii="Cambria body" w:eastAsia="Times New Roman" w:hAnsi="Cambria body" w:cs="Times New Roman"/>
          <w:sz w:val="24"/>
          <w:szCs w:val="24"/>
        </w:rPr>
        <w:t>môi trường</w:t>
      </w:r>
      <w:r w:rsidR="00E34147" w:rsidRPr="006F417B">
        <w:rPr>
          <w:rFonts w:ascii="Cambria body" w:eastAsia="Times New Roman" w:hAnsi="Cambria body" w:cs="Times New Roman"/>
          <w:sz w:val="24"/>
          <w:szCs w:val="24"/>
        </w:rPr>
        <w:t xml:space="preserve"> hoặc </w:t>
      </w:r>
      <w:r w:rsidRPr="00606867">
        <w:rPr>
          <w:rFonts w:ascii="Cambria body" w:eastAsia="Times New Roman" w:hAnsi="Cambria body" w:cs="Times New Roman"/>
          <w:sz w:val="24"/>
          <w:szCs w:val="24"/>
        </w:rPr>
        <w:t>thủy lợi</w:t>
      </w:r>
      <w:r w:rsidR="00E34147" w:rsidRPr="006F417B">
        <w:rPr>
          <w:rFonts w:ascii="Cambria body" w:eastAsia="Times New Roman" w:hAnsi="Cambria body" w:cs="Times New Roman"/>
          <w:sz w:val="24"/>
          <w:szCs w:val="24"/>
        </w:rPr>
        <w:t xml:space="preserve"> hoặc</w:t>
      </w:r>
      <w:r w:rsidRPr="00606867">
        <w:rPr>
          <w:rFonts w:ascii="Cambria body" w:eastAsia="Times New Roman" w:hAnsi="Cambria body" w:cs="Times New Roman"/>
          <w:sz w:val="24"/>
          <w:szCs w:val="24"/>
        </w:rPr>
        <w:t xml:space="preserve"> cấp nước hoặc </w:t>
      </w:r>
      <w:r w:rsidR="00E34147" w:rsidRPr="006F417B">
        <w:rPr>
          <w:rFonts w:ascii="Cambria body" w:eastAsia="Times New Roman" w:hAnsi="Cambria body" w:cs="Times New Roman"/>
          <w:sz w:val="24"/>
          <w:szCs w:val="24"/>
        </w:rPr>
        <w:t xml:space="preserve">các chuyên ngành liên quan </w:t>
      </w:r>
      <w:r w:rsidRPr="00606867">
        <w:rPr>
          <w:rFonts w:ascii="Cambria body" w:eastAsia="Times New Roman" w:hAnsi="Cambria body" w:cs="Times New Roman"/>
          <w:sz w:val="24"/>
          <w:szCs w:val="24"/>
        </w:rPr>
        <w:t>liên quan</w:t>
      </w:r>
      <w:r w:rsidR="00D83D6F">
        <w:rPr>
          <w:rFonts w:ascii="Cambria body" w:eastAsia="Times New Roman" w:hAnsi="Cambria body" w:cs="Times New Roman"/>
          <w:sz w:val="24"/>
          <w:szCs w:val="24"/>
        </w:rPr>
        <w:t xml:space="preserve"> đến nước sạch – vệ sinh</w:t>
      </w:r>
      <w:r w:rsidR="00E34147" w:rsidRPr="006F417B">
        <w:rPr>
          <w:rFonts w:ascii="Cambria body" w:eastAsia="Times New Roman" w:hAnsi="Cambria body" w:cs="Times New Roman"/>
          <w:sz w:val="24"/>
          <w:szCs w:val="24"/>
        </w:rPr>
        <w:t>.</w:t>
      </w:r>
    </w:p>
    <w:p w14:paraId="493FEDDF"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2. Kinh nghiệm</w:t>
      </w:r>
    </w:p>
    <w:p w14:paraId="3495674B" w14:textId="05F58535" w:rsidR="00606867" w:rsidRPr="00606867" w:rsidRDefault="00606867" w:rsidP="00606867">
      <w:pPr>
        <w:numPr>
          <w:ilvl w:val="0"/>
          <w:numId w:val="7"/>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Tối thiểu 10 năm trong lĩnh vực nước sạch, vệ sinh </w:t>
      </w:r>
      <w:r w:rsidR="00F436B1" w:rsidRPr="006F417B">
        <w:rPr>
          <w:rFonts w:ascii="Cambria body" w:eastAsia="Times New Roman" w:hAnsi="Cambria body" w:cs="Times New Roman"/>
          <w:sz w:val="24"/>
          <w:szCs w:val="24"/>
        </w:rPr>
        <w:t>môi trường.</w:t>
      </w:r>
    </w:p>
    <w:p w14:paraId="73B34D42" w14:textId="37DEC66A" w:rsidR="00606867" w:rsidRDefault="00606867" w:rsidP="00606867">
      <w:pPr>
        <w:numPr>
          <w:ilvl w:val="0"/>
          <w:numId w:val="7"/>
        </w:numPr>
        <w:spacing w:before="100" w:beforeAutospacing="1" w:after="100" w:afterAutospacing="1" w:line="240" w:lineRule="auto"/>
        <w:rPr>
          <w:rFonts w:ascii="Cambria body" w:eastAsia="Times New Roman" w:hAnsi="Cambria body" w:cs="Times New Roman"/>
          <w:sz w:val="24"/>
          <w:szCs w:val="24"/>
        </w:rPr>
      </w:pPr>
      <w:bookmarkStart w:id="0" w:name="_Hlk228369239"/>
      <w:r w:rsidRPr="00606867">
        <w:rPr>
          <w:rFonts w:ascii="Cambria body" w:eastAsia="Times New Roman" w:hAnsi="Cambria body" w:cs="Times New Roman"/>
          <w:sz w:val="24"/>
          <w:szCs w:val="24"/>
        </w:rPr>
        <w:t xml:space="preserve">Ưu tiên </w:t>
      </w:r>
      <w:r w:rsidR="002A6D19">
        <w:rPr>
          <w:rFonts w:ascii="Cambria body" w:eastAsia="Times New Roman" w:hAnsi="Cambria body" w:cs="Times New Roman"/>
          <w:sz w:val="24"/>
          <w:szCs w:val="24"/>
        </w:rPr>
        <w:t>có kinh nghiệm thực hiện dự án ODA.</w:t>
      </w:r>
      <w:r w:rsidRPr="00606867">
        <w:rPr>
          <w:rFonts w:ascii="Cambria body" w:eastAsia="Times New Roman" w:hAnsi="Cambria body" w:cs="Times New Roman"/>
          <w:sz w:val="24"/>
          <w:szCs w:val="24"/>
        </w:rPr>
        <w:t xml:space="preserve"> </w:t>
      </w:r>
    </w:p>
    <w:bookmarkEnd w:id="0"/>
    <w:p w14:paraId="40A7DA68"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3. Kỹ năng</w:t>
      </w:r>
    </w:p>
    <w:p w14:paraId="0272A452" w14:textId="77777777" w:rsidR="00606867" w:rsidRPr="00606867" w:rsidRDefault="00606867" w:rsidP="00606867">
      <w:pPr>
        <w:numPr>
          <w:ilvl w:val="0"/>
          <w:numId w:val="8"/>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Lập kế hoạch, phân tích, báo cáo </w:t>
      </w:r>
    </w:p>
    <w:p w14:paraId="03169DC8" w14:textId="6F42AD8D" w:rsidR="00606867" w:rsidRPr="00606867" w:rsidRDefault="00606867" w:rsidP="00606867">
      <w:pPr>
        <w:numPr>
          <w:ilvl w:val="0"/>
          <w:numId w:val="8"/>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Điều phối </w:t>
      </w:r>
      <w:r w:rsidR="00420ABE">
        <w:rPr>
          <w:rFonts w:ascii="Cambria body" w:eastAsia="Times New Roman" w:hAnsi="Cambria body" w:cs="Times New Roman"/>
          <w:sz w:val="24"/>
          <w:szCs w:val="24"/>
        </w:rPr>
        <w:t>các đơn vị tham gia dự án.</w:t>
      </w:r>
      <w:r w:rsidRPr="00606867">
        <w:rPr>
          <w:rFonts w:ascii="Cambria body" w:eastAsia="Times New Roman" w:hAnsi="Cambria body" w:cs="Times New Roman"/>
          <w:sz w:val="24"/>
          <w:szCs w:val="24"/>
        </w:rPr>
        <w:t xml:space="preserve"> </w:t>
      </w:r>
    </w:p>
    <w:p w14:paraId="1176FA02" w14:textId="70366B7D" w:rsidR="00606867" w:rsidRDefault="00606867" w:rsidP="006F417B">
      <w:pPr>
        <w:numPr>
          <w:ilvl w:val="0"/>
          <w:numId w:val="8"/>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Làm việc độc lập và nhóm</w:t>
      </w:r>
      <w:r w:rsidR="002A6D19">
        <w:rPr>
          <w:rFonts w:ascii="Cambria body" w:eastAsia="Times New Roman" w:hAnsi="Cambria body" w:cs="Times New Roman"/>
          <w:sz w:val="24"/>
          <w:szCs w:val="24"/>
        </w:rPr>
        <w:t>.</w:t>
      </w:r>
    </w:p>
    <w:p w14:paraId="72C696A3" w14:textId="31F2988D" w:rsidR="00D83D6F" w:rsidRPr="00D83D6F" w:rsidRDefault="00D83D6F" w:rsidP="00D83D6F">
      <w:pPr>
        <w:numPr>
          <w:ilvl w:val="0"/>
          <w:numId w:val="8"/>
        </w:num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Thành thạo máy tính văn phòng.</w:t>
      </w:r>
    </w:p>
    <w:p w14:paraId="3289BD14" w14:textId="77777777" w:rsidR="006F417B" w:rsidRDefault="00BB650C" w:rsidP="00606867">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4528D057">
          <v:rect id="_x0000_i1028" style="width:0;height:1.5pt" o:hralign="center" o:hrstd="t" o:hr="t" fillcolor="#a0a0a0" stroked="f"/>
        </w:pict>
      </w:r>
    </w:p>
    <w:p w14:paraId="1C61CE1A" w14:textId="6C1D13B3" w:rsidR="00606867" w:rsidRPr="00606867" w:rsidRDefault="00606867" w:rsidP="00606867">
      <w:pPr>
        <w:spacing w:before="100" w:beforeAutospacing="1" w:after="100" w:afterAutospacing="1"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t>Phần IV. Thành phần hồ sơ đề xuất</w:t>
      </w:r>
    </w:p>
    <w:p w14:paraId="6F2C85A4" w14:textId="0EC96331" w:rsidR="00606867" w:rsidRPr="00606867" w:rsidRDefault="006F417B" w:rsidP="00606867">
      <w:p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Các ứng viên</w:t>
      </w:r>
      <w:r w:rsidR="00606867" w:rsidRPr="00606867">
        <w:rPr>
          <w:rFonts w:ascii="Cambria body" w:eastAsia="Times New Roman" w:hAnsi="Cambria body" w:cs="Times New Roman"/>
          <w:sz w:val="24"/>
          <w:szCs w:val="24"/>
        </w:rPr>
        <w:t xml:space="preserve"> nộp 01 bộ hồ sơ gồm:</w:t>
      </w:r>
    </w:p>
    <w:p w14:paraId="1A0FD62C" w14:textId="77777777" w:rsidR="00606867" w:rsidRPr="00606867" w:rsidRDefault="00606867" w:rsidP="00234109">
      <w:pPr>
        <w:widowControl w:val="0"/>
        <w:numPr>
          <w:ilvl w:val="0"/>
          <w:numId w:val="9"/>
        </w:numPr>
        <w:spacing w:before="100" w:beforeAutospacing="1" w:after="100" w:afterAutospacing="1" w:line="240" w:lineRule="auto"/>
        <w:ind w:left="714" w:hanging="357"/>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Đơn đề xuất (theo mẫu) </w:t>
      </w:r>
    </w:p>
    <w:p w14:paraId="6C98178B" w14:textId="77777777" w:rsidR="00606867" w:rsidRPr="00606867" w:rsidRDefault="00606867" w:rsidP="00234109">
      <w:pPr>
        <w:widowControl w:val="0"/>
        <w:numPr>
          <w:ilvl w:val="0"/>
          <w:numId w:val="9"/>
        </w:numPr>
        <w:spacing w:before="100" w:beforeAutospacing="1" w:after="100" w:afterAutospacing="1" w:line="240" w:lineRule="auto"/>
        <w:ind w:left="714" w:hanging="357"/>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Lý lịch khoa học (CV) </w:t>
      </w:r>
    </w:p>
    <w:p w14:paraId="312B806B" w14:textId="662B6C96" w:rsidR="00606867" w:rsidRPr="00606867" w:rsidRDefault="00606867" w:rsidP="00606867">
      <w:pPr>
        <w:numPr>
          <w:ilvl w:val="0"/>
          <w:numId w:val="9"/>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Tài liệu chứng minh năng lực </w:t>
      </w:r>
      <w:r w:rsidR="00F436B1" w:rsidRPr="006F417B">
        <w:rPr>
          <w:rFonts w:ascii="Cambria body" w:eastAsia="Times New Roman" w:hAnsi="Cambria body" w:cs="Times New Roman"/>
          <w:sz w:val="24"/>
          <w:szCs w:val="24"/>
        </w:rPr>
        <w:t>(</w:t>
      </w:r>
      <w:r w:rsidR="00F436B1">
        <w:rPr>
          <w:rFonts w:ascii="Cambria body" w:eastAsia="Times New Roman" w:hAnsi="Cambria body" w:cs="Times New Roman"/>
          <w:sz w:val="24"/>
          <w:szCs w:val="24"/>
        </w:rPr>
        <w:t>Các văn bằng liên quan).</w:t>
      </w:r>
    </w:p>
    <w:p w14:paraId="0869B0C0" w14:textId="77777777" w:rsidR="006F417B" w:rsidRDefault="00BB650C" w:rsidP="00606867">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2F9D147B">
          <v:rect id="_x0000_i1029" style="width:0;height:1.5pt" o:hralign="center" o:hrstd="t" o:hr="t" fillcolor="#a0a0a0" stroked="f"/>
        </w:pict>
      </w:r>
    </w:p>
    <w:p w14:paraId="2061B8A1" w14:textId="77777777" w:rsidR="00C57DBC" w:rsidRPr="002E2C23" w:rsidRDefault="00C57DBC" w:rsidP="00C57DBC">
      <w:pPr>
        <w:spacing w:before="100" w:beforeAutospacing="1" w:after="100" w:afterAutospacing="1" w:line="240" w:lineRule="auto"/>
        <w:outlineLvl w:val="1"/>
        <w:rPr>
          <w:rStyle w:val="list0020paragraphchar"/>
          <w:b/>
          <w:bCs/>
          <w:color w:val="000000"/>
          <w:sz w:val="28"/>
          <w:szCs w:val="28"/>
        </w:rPr>
      </w:pPr>
      <w:r w:rsidRPr="00606867">
        <w:rPr>
          <w:rFonts w:ascii="Cambria body" w:eastAsia="Times New Roman" w:hAnsi="Cambria body" w:cs="Times New Roman"/>
          <w:b/>
          <w:bCs/>
          <w:sz w:val="28"/>
          <w:szCs w:val="28"/>
        </w:rPr>
        <w:t>Phần V. Th</w:t>
      </w:r>
      <w:r>
        <w:rPr>
          <w:rFonts w:ascii="Cambria body" w:eastAsia="Times New Roman" w:hAnsi="Cambria body" w:cs="Times New Roman"/>
          <w:b/>
          <w:bCs/>
          <w:sz w:val="28"/>
          <w:szCs w:val="28"/>
        </w:rPr>
        <w:t>ời gian làm việc và thù lao</w:t>
      </w:r>
    </w:p>
    <w:p w14:paraId="5FF4B4CE" w14:textId="77777777" w:rsidR="00C57DBC" w:rsidRPr="00511D4B" w:rsidRDefault="00C57DBC" w:rsidP="00C57DBC">
      <w:pPr>
        <w:widowControl w:val="0"/>
        <w:spacing w:before="100" w:beforeAutospacing="1" w:after="100" w:afterAutospacing="1" w:line="240" w:lineRule="auto"/>
        <w:ind w:firstLine="357"/>
        <w:rPr>
          <w:rFonts w:ascii="Cambria body" w:eastAsia="Times New Roman" w:hAnsi="Cambria body" w:cs="Times New Roman"/>
          <w:sz w:val="24"/>
          <w:szCs w:val="24"/>
        </w:rPr>
      </w:pPr>
      <w:r>
        <w:rPr>
          <w:rFonts w:ascii="Cambria body" w:eastAsia="Times New Roman" w:hAnsi="Cambria body" w:cs="Times New Roman"/>
          <w:sz w:val="24"/>
          <w:szCs w:val="24"/>
        </w:rPr>
        <w:t xml:space="preserve">1. </w:t>
      </w:r>
      <w:r w:rsidRPr="00511D4B">
        <w:rPr>
          <w:rFonts w:ascii="Cambria body" w:eastAsia="Times New Roman" w:hAnsi="Cambria body" w:cs="Times New Roman"/>
          <w:sz w:val="24"/>
          <w:szCs w:val="24"/>
        </w:rPr>
        <w:t xml:space="preserve">Làm việc </w:t>
      </w:r>
      <w:r>
        <w:rPr>
          <w:rFonts w:ascii="Cambria body" w:eastAsia="Times New Roman" w:hAnsi="Cambria body" w:cs="Times New Roman"/>
          <w:sz w:val="24"/>
          <w:szCs w:val="24"/>
        </w:rPr>
        <w:t>bán</w:t>
      </w:r>
      <w:r w:rsidRPr="00511D4B">
        <w:rPr>
          <w:rFonts w:ascii="Cambria body" w:eastAsia="Times New Roman" w:hAnsi="Cambria body" w:cs="Times New Roman"/>
          <w:sz w:val="24"/>
          <w:szCs w:val="24"/>
        </w:rPr>
        <w:t xml:space="preserve"> thời gian, giờ hành chính. Mức lương theo thỏa thuận.</w:t>
      </w:r>
    </w:p>
    <w:p w14:paraId="49C92524" w14:textId="386DC378" w:rsidR="00C57DBC" w:rsidRPr="002A6D19" w:rsidRDefault="00C57DBC" w:rsidP="00C57DBC">
      <w:pPr>
        <w:widowControl w:val="0"/>
        <w:spacing w:before="100" w:beforeAutospacing="1" w:after="100" w:afterAutospacing="1" w:line="240" w:lineRule="auto"/>
        <w:ind w:firstLine="357"/>
        <w:rPr>
          <w:rFonts w:ascii="Cambria body" w:eastAsia="Times New Roman" w:hAnsi="Cambria body" w:cs="Times New Roman"/>
          <w:sz w:val="24"/>
          <w:szCs w:val="24"/>
        </w:rPr>
      </w:pPr>
      <w:r w:rsidRPr="002A6D19">
        <w:rPr>
          <w:rFonts w:ascii="Cambria body" w:eastAsia="Times New Roman" w:hAnsi="Cambria body" w:cs="Times New Roman"/>
          <w:sz w:val="24"/>
          <w:szCs w:val="24"/>
        </w:rPr>
        <w:t>2. Thời gian</w:t>
      </w:r>
      <w:r w:rsidR="002A6D19" w:rsidRPr="002A6D19">
        <w:rPr>
          <w:rFonts w:ascii="Cambria body" w:eastAsia="Times New Roman" w:hAnsi="Cambria body" w:cs="Times New Roman"/>
          <w:sz w:val="24"/>
          <w:szCs w:val="24"/>
        </w:rPr>
        <w:t>:</w:t>
      </w:r>
      <w:r w:rsidRPr="002A6D19">
        <w:rPr>
          <w:rFonts w:ascii="Cambria body" w:eastAsia="Times New Roman" w:hAnsi="Cambria body" w:cs="Times New Roman"/>
          <w:sz w:val="24"/>
          <w:szCs w:val="24"/>
        </w:rPr>
        <w:t xml:space="preserve"> </w:t>
      </w:r>
      <w:bookmarkStart w:id="1" w:name="_Hlk228369287"/>
      <w:r w:rsidR="002A6D19" w:rsidRPr="002A6D19">
        <w:rPr>
          <w:rFonts w:ascii="Cambria body" w:eastAsia="Times New Roman" w:hAnsi="Cambria body" w:cs="Times New Roman"/>
          <w:sz w:val="24"/>
          <w:szCs w:val="24"/>
        </w:rPr>
        <w:t>K</w:t>
      </w:r>
      <w:r w:rsidRPr="002A6D19">
        <w:rPr>
          <w:rFonts w:ascii="Cambria body" w:eastAsia="Times New Roman" w:hAnsi="Cambria body" w:cs="Times New Roman"/>
          <w:sz w:val="24"/>
          <w:szCs w:val="24"/>
        </w:rPr>
        <w:t>ể từ ngày ký hợp đồng</w:t>
      </w:r>
      <w:r w:rsidR="002A6D19" w:rsidRPr="002A6D19">
        <w:rPr>
          <w:rFonts w:ascii="Cambria body" w:eastAsia="Times New Roman" w:hAnsi="Cambria body" w:cs="Times New Roman"/>
          <w:sz w:val="24"/>
          <w:szCs w:val="24"/>
        </w:rPr>
        <w:t xml:space="preserve"> đến 31/12/2026</w:t>
      </w:r>
      <w:r w:rsidRPr="002A6D19">
        <w:rPr>
          <w:rFonts w:ascii="Cambria body" w:eastAsia="Times New Roman" w:hAnsi="Cambria body" w:cs="Times New Roman"/>
          <w:sz w:val="24"/>
          <w:szCs w:val="24"/>
        </w:rPr>
        <w:t xml:space="preserve">. </w:t>
      </w:r>
      <w:bookmarkEnd w:id="1"/>
    </w:p>
    <w:p w14:paraId="44A2BBE8" w14:textId="77777777" w:rsidR="00C57DBC" w:rsidRDefault="00BB650C" w:rsidP="00C57DBC">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08EA046D">
          <v:rect id="_x0000_i1030" style="width:0;height:1.5pt" o:hralign="center" o:hrstd="t" o:hr="t" fillcolor="#a0a0a0" stroked="f"/>
        </w:pict>
      </w:r>
    </w:p>
    <w:p w14:paraId="320F875A" w14:textId="77777777" w:rsidR="00C57DBC" w:rsidRPr="002E2C23" w:rsidRDefault="00C57DBC" w:rsidP="00C57DBC">
      <w:pPr>
        <w:spacing w:before="100" w:beforeAutospacing="1" w:after="100" w:afterAutospacing="1" w:line="240" w:lineRule="auto"/>
        <w:outlineLvl w:val="1"/>
        <w:rPr>
          <w:rStyle w:val="list0020paragraphchar"/>
          <w:b/>
          <w:bCs/>
          <w:color w:val="000000"/>
          <w:sz w:val="28"/>
          <w:szCs w:val="28"/>
        </w:rPr>
      </w:pPr>
      <w:r w:rsidRPr="00606867">
        <w:rPr>
          <w:rFonts w:ascii="Cambria body" w:eastAsia="Times New Roman" w:hAnsi="Cambria body" w:cs="Times New Roman"/>
          <w:b/>
          <w:bCs/>
          <w:sz w:val="28"/>
          <w:szCs w:val="28"/>
        </w:rPr>
        <w:t>Phần V</w:t>
      </w:r>
      <w:r>
        <w:rPr>
          <w:rFonts w:ascii="Cambria body" w:eastAsia="Times New Roman" w:hAnsi="Cambria body" w:cs="Times New Roman"/>
          <w:b/>
          <w:bCs/>
          <w:sz w:val="28"/>
          <w:szCs w:val="28"/>
        </w:rPr>
        <w:t>I</w:t>
      </w:r>
      <w:r w:rsidRPr="00606867">
        <w:rPr>
          <w:rFonts w:ascii="Cambria body" w:eastAsia="Times New Roman" w:hAnsi="Cambria body" w:cs="Times New Roman"/>
          <w:b/>
          <w:bCs/>
          <w:sz w:val="28"/>
          <w:szCs w:val="28"/>
        </w:rPr>
        <w:t>. Th</w:t>
      </w:r>
      <w:r>
        <w:rPr>
          <w:rFonts w:ascii="Cambria body" w:eastAsia="Times New Roman" w:hAnsi="Cambria body" w:cs="Times New Roman"/>
          <w:b/>
          <w:bCs/>
          <w:sz w:val="28"/>
          <w:szCs w:val="28"/>
        </w:rPr>
        <w:t>ời gian làm việc và thù lao</w:t>
      </w:r>
    </w:p>
    <w:p w14:paraId="18C859E5" w14:textId="6F0CAA17" w:rsidR="00C57DBC" w:rsidRPr="00511D4B" w:rsidRDefault="00C57DBC" w:rsidP="00C57DBC">
      <w:pPr>
        <w:tabs>
          <w:tab w:val="left" w:pos="1134"/>
        </w:tabs>
        <w:spacing w:before="60" w:after="60" w:line="264" w:lineRule="auto"/>
        <w:ind w:firstLine="737"/>
        <w:jc w:val="both"/>
        <w:rPr>
          <w:rFonts w:ascii="Cambria body" w:eastAsia="Times New Roman" w:hAnsi="Cambria body" w:cs="Times New Roman"/>
          <w:sz w:val="24"/>
          <w:szCs w:val="24"/>
        </w:rPr>
      </w:pPr>
      <w:r>
        <w:rPr>
          <w:rFonts w:ascii="Cambria body" w:eastAsia="Times New Roman" w:hAnsi="Cambria body" w:cs="Times New Roman"/>
          <w:sz w:val="24"/>
          <w:szCs w:val="24"/>
        </w:rPr>
        <w:lastRenderedPageBreak/>
        <w:t xml:space="preserve">1. </w:t>
      </w:r>
      <w:r w:rsidRPr="00511D4B">
        <w:rPr>
          <w:rFonts w:ascii="Cambria body" w:eastAsia="Times New Roman" w:hAnsi="Cambria body" w:cs="Times New Roman"/>
          <w:sz w:val="24"/>
          <w:szCs w:val="24"/>
        </w:rPr>
        <w:t xml:space="preserve">Phòng Hành chính, Tổng hợp, Trung tâm Quốc gia Nước sạch và Vệ sinh môi trường nông thôn, số 73 Nguyên Hồng, </w:t>
      </w:r>
      <w:r w:rsidR="00BB650C">
        <w:rPr>
          <w:rFonts w:ascii="Cambria body" w:eastAsia="Times New Roman" w:hAnsi="Cambria body" w:cs="Times New Roman"/>
          <w:sz w:val="24"/>
          <w:szCs w:val="24"/>
        </w:rPr>
        <w:t>phường Láng</w:t>
      </w:r>
      <w:bookmarkStart w:id="2" w:name="_GoBack"/>
      <w:bookmarkEnd w:id="2"/>
      <w:r w:rsidRPr="00511D4B">
        <w:rPr>
          <w:rFonts w:ascii="Cambria body" w:eastAsia="Times New Roman" w:hAnsi="Cambria body" w:cs="Times New Roman"/>
          <w:sz w:val="24"/>
          <w:szCs w:val="24"/>
        </w:rPr>
        <w:t>, Hà Nội.</w:t>
      </w:r>
    </w:p>
    <w:p w14:paraId="592D63A2" w14:textId="77777777" w:rsidR="00C57DBC" w:rsidRPr="00511D4B" w:rsidRDefault="00C57DBC" w:rsidP="00C57DBC">
      <w:pPr>
        <w:tabs>
          <w:tab w:val="left" w:pos="1134"/>
        </w:tabs>
        <w:spacing w:before="60" w:after="60" w:line="264" w:lineRule="auto"/>
        <w:ind w:firstLine="737"/>
        <w:jc w:val="both"/>
        <w:rPr>
          <w:rFonts w:ascii="Cambria body" w:eastAsia="Times New Roman" w:hAnsi="Cambria body" w:cs="Times New Roman"/>
          <w:sz w:val="24"/>
          <w:szCs w:val="24"/>
        </w:rPr>
      </w:pPr>
      <w:r w:rsidRPr="00511D4B">
        <w:rPr>
          <w:rFonts w:ascii="Cambria body" w:eastAsia="Times New Roman" w:hAnsi="Cambria body" w:cs="Times New Roman"/>
          <w:sz w:val="24"/>
          <w:szCs w:val="24"/>
        </w:rPr>
        <w:t>Liên hệ khi cần thiết: Bà Trần Thị Phương, Điện thoại: 094 663 2636; Email: ttphuong</w:t>
      </w:r>
      <w:r>
        <w:rPr>
          <w:rFonts w:ascii="Cambria body" w:eastAsia="Times New Roman" w:hAnsi="Cambria body" w:cs="Times New Roman"/>
          <w:sz w:val="24"/>
          <w:szCs w:val="24"/>
        </w:rPr>
        <w:t>12</w:t>
      </w:r>
      <w:r w:rsidRPr="00511D4B">
        <w:rPr>
          <w:rFonts w:ascii="Cambria body" w:eastAsia="Times New Roman" w:hAnsi="Cambria body" w:cs="Times New Roman"/>
          <w:sz w:val="24"/>
          <w:szCs w:val="24"/>
        </w:rPr>
        <w:t xml:space="preserve">@mae.gov.vn. </w:t>
      </w:r>
    </w:p>
    <w:p w14:paraId="3D541598" w14:textId="0DB17C67" w:rsidR="00C57DBC" w:rsidRPr="00511D4B" w:rsidRDefault="002A6D19" w:rsidP="00C57DBC">
      <w:pPr>
        <w:tabs>
          <w:tab w:val="left" w:pos="1134"/>
        </w:tabs>
        <w:spacing w:before="60" w:after="60" w:line="264" w:lineRule="auto"/>
        <w:ind w:firstLine="737"/>
        <w:jc w:val="both"/>
        <w:rPr>
          <w:rFonts w:ascii="Cambria body" w:eastAsia="Times New Roman" w:hAnsi="Cambria body" w:cs="Times New Roman"/>
          <w:sz w:val="24"/>
          <w:szCs w:val="24"/>
        </w:rPr>
      </w:pPr>
      <w:r>
        <w:rPr>
          <w:rFonts w:ascii="Cambria body" w:eastAsia="Times New Roman" w:hAnsi="Cambria body" w:cs="Times New Roman"/>
          <w:sz w:val="24"/>
          <w:szCs w:val="24"/>
        </w:rPr>
        <w:t xml:space="preserve">2. </w:t>
      </w:r>
      <w:r w:rsidR="00C57DBC" w:rsidRPr="00511D4B">
        <w:rPr>
          <w:rFonts w:ascii="Cambria body" w:eastAsia="Times New Roman" w:hAnsi="Cambria body" w:cs="Times New Roman"/>
          <w:sz w:val="24"/>
          <w:szCs w:val="24"/>
        </w:rPr>
        <w:t xml:space="preserve">Hạn chót nộp thư bày tỏ quan tâm : </w:t>
      </w:r>
      <w:r w:rsidR="00C57DBC" w:rsidRPr="002A6D19">
        <w:rPr>
          <w:rFonts w:ascii="Cambria body" w:eastAsia="Times New Roman" w:hAnsi="Cambria body" w:cs="Times New Roman"/>
          <w:sz w:val="24"/>
          <w:szCs w:val="24"/>
        </w:rPr>
        <w:t xml:space="preserve">17h00 ngày  </w:t>
      </w:r>
      <w:r w:rsidRPr="002A6D19">
        <w:rPr>
          <w:rFonts w:ascii="Cambria body" w:eastAsia="Times New Roman" w:hAnsi="Cambria body" w:cs="Times New Roman"/>
          <w:sz w:val="24"/>
          <w:szCs w:val="24"/>
        </w:rPr>
        <w:t>06</w:t>
      </w:r>
      <w:r w:rsidR="00C57DBC" w:rsidRPr="002A6D19">
        <w:rPr>
          <w:rFonts w:ascii="Cambria body" w:eastAsia="Times New Roman" w:hAnsi="Cambria body" w:cs="Times New Roman"/>
          <w:sz w:val="24"/>
          <w:szCs w:val="24"/>
        </w:rPr>
        <w:t>/5/2026.</w:t>
      </w:r>
    </w:p>
    <w:p w14:paraId="5DCD3698" w14:textId="77777777" w:rsidR="00C57DBC" w:rsidRDefault="00BB650C" w:rsidP="00C57DBC">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14B888D7">
          <v:rect id="_x0000_i1031" style="width:0;height:1.5pt" o:hralign="center" o:hrstd="t" o:hr="t" fillcolor="#a0a0a0" stroked="f"/>
        </w:pict>
      </w:r>
    </w:p>
    <w:p w14:paraId="101B9B1F" w14:textId="447F6A5A" w:rsidR="00823F92" w:rsidRDefault="00823F92">
      <w:pPr>
        <w:rPr>
          <w:rFonts w:ascii="Cambria body" w:eastAsia="Times New Roman" w:hAnsi="Cambria body" w:cs="Times New Roman"/>
          <w:b/>
          <w:bCs/>
          <w:sz w:val="28"/>
          <w:szCs w:val="28"/>
        </w:rPr>
      </w:pPr>
    </w:p>
    <w:sectPr w:rsidR="00823F92" w:rsidSect="00F436B1">
      <w:pgSz w:w="12240" w:h="15840" w:code="1"/>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body">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632A"/>
    <w:multiLevelType w:val="multilevel"/>
    <w:tmpl w:val="0CF20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609F8"/>
    <w:multiLevelType w:val="multilevel"/>
    <w:tmpl w:val="3E78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D56B4"/>
    <w:multiLevelType w:val="multilevel"/>
    <w:tmpl w:val="EED4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56F4C"/>
    <w:multiLevelType w:val="multilevel"/>
    <w:tmpl w:val="14BA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51F0B"/>
    <w:multiLevelType w:val="multilevel"/>
    <w:tmpl w:val="39A84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2753A4"/>
    <w:multiLevelType w:val="multilevel"/>
    <w:tmpl w:val="21D2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A6FF2"/>
    <w:multiLevelType w:val="multilevel"/>
    <w:tmpl w:val="C26A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62BD4"/>
    <w:multiLevelType w:val="multilevel"/>
    <w:tmpl w:val="3E90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525C2D"/>
    <w:multiLevelType w:val="multilevel"/>
    <w:tmpl w:val="CF84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D64354"/>
    <w:multiLevelType w:val="multilevel"/>
    <w:tmpl w:val="7B40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D57E5"/>
    <w:multiLevelType w:val="multilevel"/>
    <w:tmpl w:val="877C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8175F"/>
    <w:multiLevelType w:val="multilevel"/>
    <w:tmpl w:val="8034C5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75A06"/>
    <w:multiLevelType w:val="multilevel"/>
    <w:tmpl w:val="A08E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F95AEE"/>
    <w:multiLevelType w:val="multilevel"/>
    <w:tmpl w:val="7006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5E5E5E"/>
    <w:multiLevelType w:val="multilevel"/>
    <w:tmpl w:val="0C54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D76AB"/>
    <w:multiLevelType w:val="multilevel"/>
    <w:tmpl w:val="A36C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180F99"/>
    <w:multiLevelType w:val="multilevel"/>
    <w:tmpl w:val="3A7C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6D0024"/>
    <w:multiLevelType w:val="multilevel"/>
    <w:tmpl w:val="2880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8F45FD"/>
    <w:multiLevelType w:val="multilevel"/>
    <w:tmpl w:val="7E44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74787F"/>
    <w:multiLevelType w:val="multilevel"/>
    <w:tmpl w:val="FEAA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095291"/>
    <w:multiLevelType w:val="multilevel"/>
    <w:tmpl w:val="7798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8507C7"/>
    <w:multiLevelType w:val="multilevel"/>
    <w:tmpl w:val="F816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075C78"/>
    <w:multiLevelType w:val="multilevel"/>
    <w:tmpl w:val="5FD0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C854CF"/>
    <w:multiLevelType w:val="multilevel"/>
    <w:tmpl w:val="9350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A27DCA"/>
    <w:multiLevelType w:val="multilevel"/>
    <w:tmpl w:val="24EE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D0037F"/>
    <w:multiLevelType w:val="multilevel"/>
    <w:tmpl w:val="8E6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10155B"/>
    <w:multiLevelType w:val="multilevel"/>
    <w:tmpl w:val="D0AE4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5"/>
  </w:num>
  <w:num w:numId="3">
    <w:abstractNumId w:val="5"/>
  </w:num>
  <w:num w:numId="4">
    <w:abstractNumId w:val="20"/>
  </w:num>
  <w:num w:numId="5">
    <w:abstractNumId w:val="13"/>
  </w:num>
  <w:num w:numId="6">
    <w:abstractNumId w:val="19"/>
  </w:num>
  <w:num w:numId="7">
    <w:abstractNumId w:val="17"/>
  </w:num>
  <w:num w:numId="8">
    <w:abstractNumId w:val="1"/>
  </w:num>
  <w:num w:numId="9">
    <w:abstractNumId w:val="4"/>
  </w:num>
  <w:num w:numId="10">
    <w:abstractNumId w:val="12"/>
  </w:num>
  <w:num w:numId="11">
    <w:abstractNumId w:val="21"/>
  </w:num>
  <w:num w:numId="12">
    <w:abstractNumId w:val="26"/>
  </w:num>
  <w:num w:numId="13">
    <w:abstractNumId w:val="7"/>
  </w:num>
  <w:num w:numId="14">
    <w:abstractNumId w:val="3"/>
  </w:num>
  <w:num w:numId="15">
    <w:abstractNumId w:val="23"/>
  </w:num>
  <w:num w:numId="16">
    <w:abstractNumId w:val="9"/>
  </w:num>
  <w:num w:numId="17">
    <w:abstractNumId w:val="16"/>
  </w:num>
  <w:num w:numId="18">
    <w:abstractNumId w:val="6"/>
  </w:num>
  <w:num w:numId="19">
    <w:abstractNumId w:val="14"/>
  </w:num>
  <w:num w:numId="20">
    <w:abstractNumId w:val="15"/>
  </w:num>
  <w:num w:numId="21">
    <w:abstractNumId w:val="18"/>
  </w:num>
  <w:num w:numId="22">
    <w:abstractNumId w:val="0"/>
  </w:num>
  <w:num w:numId="23">
    <w:abstractNumId w:val="10"/>
  </w:num>
  <w:num w:numId="24">
    <w:abstractNumId w:val="22"/>
  </w:num>
  <w:num w:numId="25">
    <w:abstractNumId w:val="8"/>
  </w:num>
  <w:num w:numId="26">
    <w:abstractNumId w:val="2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67"/>
    <w:rsid w:val="00032CB1"/>
    <w:rsid w:val="001969C6"/>
    <w:rsid w:val="00234109"/>
    <w:rsid w:val="002A6D19"/>
    <w:rsid w:val="00420ABE"/>
    <w:rsid w:val="0049526B"/>
    <w:rsid w:val="0049548E"/>
    <w:rsid w:val="005B6A52"/>
    <w:rsid w:val="005E420E"/>
    <w:rsid w:val="00606867"/>
    <w:rsid w:val="006A75AA"/>
    <w:rsid w:val="006F417B"/>
    <w:rsid w:val="00764386"/>
    <w:rsid w:val="007A0E77"/>
    <w:rsid w:val="00823F92"/>
    <w:rsid w:val="00941D55"/>
    <w:rsid w:val="009676BA"/>
    <w:rsid w:val="009E2AC8"/>
    <w:rsid w:val="00A9294C"/>
    <w:rsid w:val="00A97D9C"/>
    <w:rsid w:val="00AA750D"/>
    <w:rsid w:val="00AC5632"/>
    <w:rsid w:val="00B44FDC"/>
    <w:rsid w:val="00BB650C"/>
    <w:rsid w:val="00C13CCB"/>
    <w:rsid w:val="00C57DBC"/>
    <w:rsid w:val="00C64E59"/>
    <w:rsid w:val="00CF36FC"/>
    <w:rsid w:val="00D83D6F"/>
    <w:rsid w:val="00E34147"/>
    <w:rsid w:val="00E94E8B"/>
    <w:rsid w:val="00EC2694"/>
    <w:rsid w:val="00F05BE6"/>
    <w:rsid w:val="00F12A3E"/>
    <w:rsid w:val="00F23021"/>
    <w:rsid w:val="00F322A9"/>
    <w:rsid w:val="00F436B1"/>
    <w:rsid w:val="00FF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70DBB"/>
  <w15:chartTrackingRefBased/>
  <w15:docId w15:val="{D2B8139E-3B46-4A28-BDB1-86ED8D0D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068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068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068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86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68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06867"/>
    <w:rPr>
      <w:rFonts w:ascii="Times New Roman" w:eastAsia="Times New Roman" w:hAnsi="Times New Roman" w:cs="Times New Roman"/>
      <w:b/>
      <w:bCs/>
      <w:sz w:val="27"/>
      <w:szCs w:val="27"/>
    </w:rPr>
  </w:style>
  <w:style w:type="character" w:styleId="Strong">
    <w:name w:val="Strong"/>
    <w:basedOn w:val="DefaultParagraphFont"/>
    <w:uiPriority w:val="22"/>
    <w:qFormat/>
    <w:rsid w:val="00606867"/>
    <w:rPr>
      <w:b/>
      <w:bCs/>
    </w:rPr>
  </w:style>
  <w:style w:type="paragraph" w:styleId="NormalWeb">
    <w:name w:val="Normal (Web)"/>
    <w:basedOn w:val="Normal"/>
    <w:uiPriority w:val="99"/>
    <w:unhideWhenUsed/>
    <w:rsid w:val="006068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6867"/>
    <w:rPr>
      <w:i/>
      <w:iCs/>
    </w:rPr>
  </w:style>
  <w:style w:type="table" w:styleId="TableGrid">
    <w:name w:val="Table Grid"/>
    <w:basedOn w:val="TableNormal"/>
    <w:uiPriority w:val="39"/>
    <w:rsid w:val="00AC5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oup-hoverentity-accent">
    <w:name w:val="group-hover:entity-accent"/>
    <w:basedOn w:val="DefaultParagraphFont"/>
    <w:rsid w:val="00C13CCB"/>
  </w:style>
  <w:style w:type="paragraph" w:styleId="z-TopofForm">
    <w:name w:val="HTML Top of Form"/>
    <w:basedOn w:val="Normal"/>
    <w:next w:val="Normal"/>
    <w:link w:val="z-TopofFormChar"/>
    <w:hidden/>
    <w:uiPriority w:val="99"/>
    <w:semiHidden/>
    <w:unhideWhenUsed/>
    <w:rsid w:val="00C13CC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13CCB"/>
    <w:rPr>
      <w:rFonts w:ascii="Arial" w:eastAsia="Times New Roman" w:hAnsi="Arial" w:cs="Arial"/>
      <w:vanish/>
      <w:sz w:val="16"/>
      <w:szCs w:val="16"/>
    </w:rPr>
  </w:style>
  <w:style w:type="paragraph" w:customStyle="1" w:styleId="placeholder">
    <w:name w:val="placeholder"/>
    <w:basedOn w:val="Normal"/>
    <w:rsid w:val="00C13CCB"/>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13CC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13CCB"/>
    <w:rPr>
      <w:rFonts w:ascii="Arial" w:eastAsia="Times New Roman" w:hAnsi="Arial" w:cs="Arial"/>
      <w:vanish/>
      <w:sz w:val="16"/>
      <w:szCs w:val="16"/>
    </w:rPr>
  </w:style>
  <w:style w:type="paragraph" w:styleId="ListParagraph">
    <w:name w:val="List Paragraph"/>
    <w:basedOn w:val="Normal"/>
    <w:uiPriority w:val="34"/>
    <w:qFormat/>
    <w:rsid w:val="00C13CCB"/>
    <w:pPr>
      <w:ind w:left="720"/>
      <w:contextualSpacing/>
    </w:pPr>
  </w:style>
  <w:style w:type="character" w:customStyle="1" w:styleId="list0020paragraphchar">
    <w:name w:val="list_0020paragraph__char"/>
    <w:basedOn w:val="DefaultParagraphFont"/>
    <w:rsid w:val="00C5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34253">
      <w:bodyDiv w:val="1"/>
      <w:marLeft w:val="0"/>
      <w:marRight w:val="0"/>
      <w:marTop w:val="0"/>
      <w:marBottom w:val="0"/>
      <w:divBdr>
        <w:top w:val="none" w:sz="0" w:space="0" w:color="auto"/>
        <w:left w:val="none" w:sz="0" w:space="0" w:color="auto"/>
        <w:bottom w:val="none" w:sz="0" w:space="0" w:color="auto"/>
        <w:right w:val="none" w:sz="0" w:space="0" w:color="auto"/>
      </w:divBdr>
      <w:divsChild>
        <w:div w:id="73673013">
          <w:marLeft w:val="0"/>
          <w:marRight w:val="0"/>
          <w:marTop w:val="0"/>
          <w:marBottom w:val="0"/>
          <w:divBdr>
            <w:top w:val="none" w:sz="0" w:space="0" w:color="auto"/>
            <w:left w:val="none" w:sz="0" w:space="0" w:color="auto"/>
            <w:bottom w:val="none" w:sz="0" w:space="0" w:color="auto"/>
            <w:right w:val="none" w:sz="0" w:space="0" w:color="auto"/>
          </w:divBdr>
          <w:divsChild>
            <w:div w:id="12107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124261">
      <w:bodyDiv w:val="1"/>
      <w:marLeft w:val="0"/>
      <w:marRight w:val="0"/>
      <w:marTop w:val="0"/>
      <w:marBottom w:val="0"/>
      <w:divBdr>
        <w:top w:val="none" w:sz="0" w:space="0" w:color="auto"/>
        <w:left w:val="none" w:sz="0" w:space="0" w:color="auto"/>
        <w:bottom w:val="none" w:sz="0" w:space="0" w:color="auto"/>
        <w:right w:val="none" w:sz="0" w:space="0" w:color="auto"/>
      </w:divBdr>
    </w:div>
    <w:div w:id="1089346711">
      <w:bodyDiv w:val="1"/>
      <w:marLeft w:val="0"/>
      <w:marRight w:val="0"/>
      <w:marTop w:val="0"/>
      <w:marBottom w:val="0"/>
      <w:divBdr>
        <w:top w:val="none" w:sz="0" w:space="0" w:color="auto"/>
        <w:left w:val="none" w:sz="0" w:space="0" w:color="auto"/>
        <w:bottom w:val="none" w:sz="0" w:space="0" w:color="auto"/>
        <w:right w:val="none" w:sz="0" w:space="0" w:color="auto"/>
      </w:divBdr>
    </w:div>
    <w:div w:id="1969436559">
      <w:bodyDiv w:val="1"/>
      <w:marLeft w:val="0"/>
      <w:marRight w:val="0"/>
      <w:marTop w:val="0"/>
      <w:marBottom w:val="0"/>
      <w:divBdr>
        <w:top w:val="none" w:sz="0" w:space="0" w:color="auto"/>
        <w:left w:val="none" w:sz="0" w:space="0" w:color="auto"/>
        <w:bottom w:val="none" w:sz="0" w:space="0" w:color="auto"/>
        <w:right w:val="none" w:sz="0" w:space="0" w:color="auto"/>
      </w:divBdr>
      <w:divsChild>
        <w:div w:id="1293360657">
          <w:marLeft w:val="0"/>
          <w:marRight w:val="0"/>
          <w:marTop w:val="0"/>
          <w:marBottom w:val="0"/>
          <w:divBdr>
            <w:top w:val="none" w:sz="0" w:space="0" w:color="auto"/>
            <w:left w:val="none" w:sz="0" w:space="0" w:color="auto"/>
            <w:bottom w:val="none" w:sz="0" w:space="0" w:color="auto"/>
            <w:right w:val="none" w:sz="0" w:space="0" w:color="auto"/>
          </w:divBdr>
          <w:divsChild>
            <w:div w:id="1232154673">
              <w:marLeft w:val="0"/>
              <w:marRight w:val="0"/>
              <w:marTop w:val="0"/>
              <w:marBottom w:val="0"/>
              <w:divBdr>
                <w:top w:val="none" w:sz="0" w:space="0" w:color="auto"/>
                <w:left w:val="none" w:sz="0" w:space="0" w:color="auto"/>
                <w:bottom w:val="none" w:sz="0" w:space="0" w:color="auto"/>
                <w:right w:val="none" w:sz="0" w:space="0" w:color="auto"/>
              </w:divBdr>
              <w:divsChild>
                <w:div w:id="2110419086">
                  <w:marLeft w:val="0"/>
                  <w:marRight w:val="0"/>
                  <w:marTop w:val="0"/>
                  <w:marBottom w:val="0"/>
                  <w:divBdr>
                    <w:top w:val="none" w:sz="0" w:space="0" w:color="auto"/>
                    <w:left w:val="none" w:sz="0" w:space="0" w:color="auto"/>
                    <w:bottom w:val="none" w:sz="0" w:space="0" w:color="auto"/>
                    <w:right w:val="none" w:sz="0" w:space="0" w:color="auto"/>
                  </w:divBdr>
                  <w:divsChild>
                    <w:div w:id="991328788">
                      <w:marLeft w:val="0"/>
                      <w:marRight w:val="0"/>
                      <w:marTop w:val="0"/>
                      <w:marBottom w:val="0"/>
                      <w:divBdr>
                        <w:top w:val="none" w:sz="0" w:space="0" w:color="auto"/>
                        <w:left w:val="none" w:sz="0" w:space="0" w:color="auto"/>
                        <w:bottom w:val="none" w:sz="0" w:space="0" w:color="auto"/>
                        <w:right w:val="none" w:sz="0" w:space="0" w:color="auto"/>
                      </w:divBdr>
                      <w:divsChild>
                        <w:div w:id="1245216602">
                          <w:marLeft w:val="0"/>
                          <w:marRight w:val="0"/>
                          <w:marTop w:val="0"/>
                          <w:marBottom w:val="0"/>
                          <w:divBdr>
                            <w:top w:val="none" w:sz="0" w:space="0" w:color="auto"/>
                            <w:left w:val="none" w:sz="0" w:space="0" w:color="auto"/>
                            <w:bottom w:val="none" w:sz="0" w:space="0" w:color="auto"/>
                            <w:right w:val="none" w:sz="0" w:space="0" w:color="auto"/>
                          </w:divBdr>
                          <w:divsChild>
                            <w:div w:id="1737126248">
                              <w:marLeft w:val="0"/>
                              <w:marRight w:val="0"/>
                              <w:marTop w:val="0"/>
                              <w:marBottom w:val="0"/>
                              <w:divBdr>
                                <w:top w:val="none" w:sz="0" w:space="0" w:color="auto"/>
                                <w:left w:val="none" w:sz="0" w:space="0" w:color="auto"/>
                                <w:bottom w:val="none" w:sz="0" w:space="0" w:color="auto"/>
                                <w:right w:val="none" w:sz="0" w:space="0" w:color="auto"/>
                              </w:divBdr>
                              <w:divsChild>
                                <w:div w:id="1094397925">
                                  <w:marLeft w:val="0"/>
                                  <w:marRight w:val="0"/>
                                  <w:marTop w:val="0"/>
                                  <w:marBottom w:val="0"/>
                                  <w:divBdr>
                                    <w:top w:val="none" w:sz="0" w:space="0" w:color="auto"/>
                                    <w:left w:val="none" w:sz="0" w:space="0" w:color="auto"/>
                                    <w:bottom w:val="none" w:sz="0" w:space="0" w:color="auto"/>
                                    <w:right w:val="none" w:sz="0" w:space="0" w:color="auto"/>
                                  </w:divBdr>
                                  <w:divsChild>
                                    <w:div w:id="473179864">
                                      <w:marLeft w:val="0"/>
                                      <w:marRight w:val="0"/>
                                      <w:marTop w:val="0"/>
                                      <w:marBottom w:val="0"/>
                                      <w:divBdr>
                                        <w:top w:val="none" w:sz="0" w:space="0" w:color="auto"/>
                                        <w:left w:val="none" w:sz="0" w:space="0" w:color="auto"/>
                                        <w:bottom w:val="none" w:sz="0" w:space="0" w:color="auto"/>
                                        <w:right w:val="none" w:sz="0" w:space="0" w:color="auto"/>
                                      </w:divBdr>
                                      <w:divsChild>
                                        <w:div w:id="46496937">
                                          <w:marLeft w:val="0"/>
                                          <w:marRight w:val="0"/>
                                          <w:marTop w:val="0"/>
                                          <w:marBottom w:val="0"/>
                                          <w:divBdr>
                                            <w:top w:val="none" w:sz="0" w:space="0" w:color="auto"/>
                                            <w:left w:val="none" w:sz="0" w:space="0" w:color="auto"/>
                                            <w:bottom w:val="none" w:sz="0" w:space="0" w:color="auto"/>
                                            <w:right w:val="none" w:sz="0" w:space="0" w:color="auto"/>
                                          </w:divBdr>
                                          <w:divsChild>
                                            <w:div w:id="1602956236">
                                              <w:marLeft w:val="0"/>
                                              <w:marRight w:val="0"/>
                                              <w:marTop w:val="0"/>
                                              <w:marBottom w:val="0"/>
                                              <w:divBdr>
                                                <w:top w:val="none" w:sz="0" w:space="0" w:color="auto"/>
                                                <w:left w:val="none" w:sz="0" w:space="0" w:color="auto"/>
                                                <w:bottom w:val="none" w:sz="0" w:space="0" w:color="auto"/>
                                                <w:right w:val="none" w:sz="0" w:space="0" w:color="auto"/>
                                              </w:divBdr>
                                              <w:divsChild>
                                                <w:div w:id="6754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983922">
                  <w:marLeft w:val="0"/>
                  <w:marRight w:val="0"/>
                  <w:marTop w:val="0"/>
                  <w:marBottom w:val="0"/>
                  <w:divBdr>
                    <w:top w:val="none" w:sz="0" w:space="0" w:color="auto"/>
                    <w:left w:val="none" w:sz="0" w:space="0" w:color="auto"/>
                    <w:bottom w:val="none" w:sz="0" w:space="0" w:color="auto"/>
                    <w:right w:val="none" w:sz="0" w:space="0" w:color="auto"/>
                  </w:divBdr>
                  <w:divsChild>
                    <w:div w:id="1544052272">
                      <w:marLeft w:val="0"/>
                      <w:marRight w:val="0"/>
                      <w:marTop w:val="0"/>
                      <w:marBottom w:val="0"/>
                      <w:divBdr>
                        <w:top w:val="none" w:sz="0" w:space="0" w:color="auto"/>
                        <w:left w:val="none" w:sz="0" w:space="0" w:color="auto"/>
                        <w:bottom w:val="none" w:sz="0" w:space="0" w:color="auto"/>
                        <w:right w:val="none" w:sz="0" w:space="0" w:color="auto"/>
                      </w:divBdr>
                      <w:divsChild>
                        <w:div w:id="1834948605">
                          <w:marLeft w:val="0"/>
                          <w:marRight w:val="0"/>
                          <w:marTop w:val="0"/>
                          <w:marBottom w:val="0"/>
                          <w:divBdr>
                            <w:top w:val="none" w:sz="0" w:space="0" w:color="auto"/>
                            <w:left w:val="none" w:sz="0" w:space="0" w:color="auto"/>
                            <w:bottom w:val="none" w:sz="0" w:space="0" w:color="auto"/>
                            <w:right w:val="none" w:sz="0" w:space="0" w:color="auto"/>
                          </w:divBdr>
                          <w:divsChild>
                            <w:div w:id="1911840440">
                              <w:marLeft w:val="0"/>
                              <w:marRight w:val="0"/>
                              <w:marTop w:val="0"/>
                              <w:marBottom w:val="0"/>
                              <w:divBdr>
                                <w:top w:val="none" w:sz="0" w:space="0" w:color="auto"/>
                                <w:left w:val="none" w:sz="0" w:space="0" w:color="auto"/>
                                <w:bottom w:val="none" w:sz="0" w:space="0" w:color="auto"/>
                                <w:right w:val="none" w:sz="0" w:space="0" w:color="auto"/>
                              </w:divBdr>
                              <w:divsChild>
                                <w:div w:id="1903903922">
                                  <w:marLeft w:val="0"/>
                                  <w:marRight w:val="0"/>
                                  <w:marTop w:val="0"/>
                                  <w:marBottom w:val="0"/>
                                  <w:divBdr>
                                    <w:top w:val="none" w:sz="0" w:space="0" w:color="auto"/>
                                    <w:left w:val="none" w:sz="0" w:space="0" w:color="auto"/>
                                    <w:bottom w:val="none" w:sz="0" w:space="0" w:color="auto"/>
                                    <w:right w:val="none" w:sz="0" w:space="0" w:color="auto"/>
                                  </w:divBdr>
                                  <w:divsChild>
                                    <w:div w:id="1130318352">
                                      <w:marLeft w:val="0"/>
                                      <w:marRight w:val="0"/>
                                      <w:marTop w:val="0"/>
                                      <w:marBottom w:val="0"/>
                                      <w:divBdr>
                                        <w:top w:val="none" w:sz="0" w:space="0" w:color="auto"/>
                                        <w:left w:val="none" w:sz="0" w:space="0" w:color="auto"/>
                                        <w:bottom w:val="none" w:sz="0" w:space="0" w:color="auto"/>
                                        <w:right w:val="none" w:sz="0" w:space="0" w:color="auto"/>
                                      </w:divBdr>
                                      <w:divsChild>
                                        <w:div w:id="469900795">
                                          <w:marLeft w:val="0"/>
                                          <w:marRight w:val="0"/>
                                          <w:marTop w:val="0"/>
                                          <w:marBottom w:val="0"/>
                                          <w:divBdr>
                                            <w:top w:val="none" w:sz="0" w:space="0" w:color="auto"/>
                                            <w:left w:val="none" w:sz="0" w:space="0" w:color="auto"/>
                                            <w:bottom w:val="none" w:sz="0" w:space="0" w:color="auto"/>
                                            <w:right w:val="none" w:sz="0" w:space="0" w:color="auto"/>
                                          </w:divBdr>
                                          <w:divsChild>
                                            <w:div w:id="6996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486562">
                  <w:marLeft w:val="0"/>
                  <w:marRight w:val="0"/>
                  <w:marTop w:val="0"/>
                  <w:marBottom w:val="0"/>
                  <w:divBdr>
                    <w:top w:val="none" w:sz="0" w:space="0" w:color="auto"/>
                    <w:left w:val="none" w:sz="0" w:space="0" w:color="auto"/>
                    <w:bottom w:val="none" w:sz="0" w:space="0" w:color="auto"/>
                    <w:right w:val="none" w:sz="0" w:space="0" w:color="auto"/>
                  </w:divBdr>
                  <w:divsChild>
                    <w:div w:id="625935173">
                      <w:marLeft w:val="0"/>
                      <w:marRight w:val="0"/>
                      <w:marTop w:val="0"/>
                      <w:marBottom w:val="0"/>
                      <w:divBdr>
                        <w:top w:val="none" w:sz="0" w:space="0" w:color="auto"/>
                        <w:left w:val="none" w:sz="0" w:space="0" w:color="auto"/>
                        <w:bottom w:val="none" w:sz="0" w:space="0" w:color="auto"/>
                        <w:right w:val="none" w:sz="0" w:space="0" w:color="auto"/>
                      </w:divBdr>
                      <w:divsChild>
                        <w:div w:id="1186560666">
                          <w:marLeft w:val="0"/>
                          <w:marRight w:val="0"/>
                          <w:marTop w:val="0"/>
                          <w:marBottom w:val="0"/>
                          <w:divBdr>
                            <w:top w:val="none" w:sz="0" w:space="0" w:color="auto"/>
                            <w:left w:val="none" w:sz="0" w:space="0" w:color="auto"/>
                            <w:bottom w:val="none" w:sz="0" w:space="0" w:color="auto"/>
                            <w:right w:val="none" w:sz="0" w:space="0" w:color="auto"/>
                          </w:divBdr>
                          <w:divsChild>
                            <w:div w:id="1938556560">
                              <w:marLeft w:val="0"/>
                              <w:marRight w:val="0"/>
                              <w:marTop w:val="0"/>
                              <w:marBottom w:val="0"/>
                              <w:divBdr>
                                <w:top w:val="none" w:sz="0" w:space="0" w:color="auto"/>
                                <w:left w:val="none" w:sz="0" w:space="0" w:color="auto"/>
                                <w:bottom w:val="none" w:sz="0" w:space="0" w:color="auto"/>
                                <w:right w:val="none" w:sz="0" w:space="0" w:color="auto"/>
                              </w:divBdr>
                              <w:divsChild>
                                <w:div w:id="1131097501">
                                  <w:marLeft w:val="0"/>
                                  <w:marRight w:val="0"/>
                                  <w:marTop w:val="0"/>
                                  <w:marBottom w:val="0"/>
                                  <w:divBdr>
                                    <w:top w:val="none" w:sz="0" w:space="0" w:color="auto"/>
                                    <w:left w:val="none" w:sz="0" w:space="0" w:color="auto"/>
                                    <w:bottom w:val="none" w:sz="0" w:space="0" w:color="auto"/>
                                    <w:right w:val="none" w:sz="0" w:space="0" w:color="auto"/>
                                  </w:divBdr>
                                  <w:divsChild>
                                    <w:div w:id="1955870228">
                                      <w:marLeft w:val="0"/>
                                      <w:marRight w:val="0"/>
                                      <w:marTop w:val="0"/>
                                      <w:marBottom w:val="0"/>
                                      <w:divBdr>
                                        <w:top w:val="none" w:sz="0" w:space="0" w:color="auto"/>
                                        <w:left w:val="none" w:sz="0" w:space="0" w:color="auto"/>
                                        <w:bottom w:val="none" w:sz="0" w:space="0" w:color="auto"/>
                                        <w:right w:val="none" w:sz="0" w:space="0" w:color="auto"/>
                                      </w:divBdr>
                                      <w:divsChild>
                                        <w:div w:id="23557755">
                                          <w:marLeft w:val="0"/>
                                          <w:marRight w:val="0"/>
                                          <w:marTop w:val="0"/>
                                          <w:marBottom w:val="0"/>
                                          <w:divBdr>
                                            <w:top w:val="none" w:sz="0" w:space="0" w:color="auto"/>
                                            <w:left w:val="none" w:sz="0" w:space="0" w:color="auto"/>
                                            <w:bottom w:val="none" w:sz="0" w:space="0" w:color="auto"/>
                                            <w:right w:val="none" w:sz="0" w:space="0" w:color="auto"/>
                                          </w:divBdr>
                                          <w:divsChild>
                                            <w:div w:id="1029992479">
                                              <w:marLeft w:val="0"/>
                                              <w:marRight w:val="0"/>
                                              <w:marTop w:val="0"/>
                                              <w:marBottom w:val="0"/>
                                              <w:divBdr>
                                                <w:top w:val="none" w:sz="0" w:space="0" w:color="auto"/>
                                                <w:left w:val="none" w:sz="0" w:space="0" w:color="auto"/>
                                                <w:bottom w:val="none" w:sz="0" w:space="0" w:color="auto"/>
                                                <w:right w:val="none" w:sz="0" w:space="0" w:color="auto"/>
                                              </w:divBdr>
                                              <w:divsChild>
                                                <w:div w:id="1277516576">
                                                  <w:marLeft w:val="0"/>
                                                  <w:marRight w:val="0"/>
                                                  <w:marTop w:val="0"/>
                                                  <w:marBottom w:val="0"/>
                                                  <w:divBdr>
                                                    <w:top w:val="none" w:sz="0" w:space="0" w:color="auto"/>
                                                    <w:left w:val="none" w:sz="0" w:space="0" w:color="auto"/>
                                                    <w:bottom w:val="none" w:sz="0" w:space="0" w:color="auto"/>
                                                    <w:right w:val="none" w:sz="0" w:space="0" w:color="auto"/>
                                                  </w:divBdr>
                                                  <w:divsChild>
                                                    <w:div w:id="372268260">
                                                      <w:marLeft w:val="0"/>
                                                      <w:marRight w:val="0"/>
                                                      <w:marTop w:val="0"/>
                                                      <w:marBottom w:val="0"/>
                                                      <w:divBdr>
                                                        <w:top w:val="none" w:sz="0" w:space="0" w:color="auto"/>
                                                        <w:left w:val="none" w:sz="0" w:space="0" w:color="auto"/>
                                                        <w:bottom w:val="none" w:sz="0" w:space="0" w:color="auto"/>
                                                        <w:right w:val="none" w:sz="0" w:space="0" w:color="auto"/>
                                                      </w:divBdr>
                                                      <w:divsChild>
                                                        <w:div w:id="17716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89128">
                                                  <w:marLeft w:val="0"/>
                                                  <w:marRight w:val="0"/>
                                                  <w:marTop w:val="0"/>
                                                  <w:marBottom w:val="0"/>
                                                  <w:divBdr>
                                                    <w:top w:val="none" w:sz="0" w:space="0" w:color="auto"/>
                                                    <w:left w:val="none" w:sz="0" w:space="0" w:color="auto"/>
                                                    <w:bottom w:val="none" w:sz="0" w:space="0" w:color="auto"/>
                                                    <w:right w:val="none" w:sz="0" w:space="0" w:color="auto"/>
                                                  </w:divBdr>
                                                  <w:divsChild>
                                                    <w:div w:id="127163661">
                                                      <w:marLeft w:val="0"/>
                                                      <w:marRight w:val="0"/>
                                                      <w:marTop w:val="0"/>
                                                      <w:marBottom w:val="0"/>
                                                      <w:divBdr>
                                                        <w:top w:val="none" w:sz="0" w:space="0" w:color="auto"/>
                                                        <w:left w:val="none" w:sz="0" w:space="0" w:color="auto"/>
                                                        <w:bottom w:val="none" w:sz="0" w:space="0" w:color="auto"/>
                                                        <w:right w:val="none" w:sz="0" w:space="0" w:color="auto"/>
                                                      </w:divBdr>
                                                      <w:divsChild>
                                                        <w:div w:id="91979076">
                                                          <w:marLeft w:val="0"/>
                                                          <w:marRight w:val="0"/>
                                                          <w:marTop w:val="0"/>
                                                          <w:marBottom w:val="0"/>
                                                          <w:divBdr>
                                                            <w:top w:val="none" w:sz="0" w:space="0" w:color="auto"/>
                                                            <w:left w:val="none" w:sz="0" w:space="0" w:color="auto"/>
                                                            <w:bottom w:val="none" w:sz="0" w:space="0" w:color="auto"/>
                                                            <w:right w:val="none" w:sz="0" w:space="0" w:color="auto"/>
                                                          </w:divBdr>
                                                        </w:div>
                                                        <w:div w:id="885023364">
                                                          <w:marLeft w:val="0"/>
                                                          <w:marRight w:val="0"/>
                                                          <w:marTop w:val="0"/>
                                                          <w:marBottom w:val="0"/>
                                                          <w:divBdr>
                                                            <w:top w:val="none" w:sz="0" w:space="0" w:color="auto"/>
                                                            <w:left w:val="none" w:sz="0" w:space="0" w:color="auto"/>
                                                            <w:bottom w:val="none" w:sz="0" w:space="0" w:color="auto"/>
                                                            <w:right w:val="none" w:sz="0" w:space="0" w:color="auto"/>
                                                          </w:divBdr>
                                                          <w:divsChild>
                                                            <w:div w:id="748380241">
                                                              <w:marLeft w:val="0"/>
                                                              <w:marRight w:val="0"/>
                                                              <w:marTop w:val="0"/>
                                                              <w:marBottom w:val="0"/>
                                                              <w:divBdr>
                                                                <w:top w:val="none" w:sz="0" w:space="0" w:color="auto"/>
                                                                <w:left w:val="none" w:sz="0" w:space="0" w:color="auto"/>
                                                                <w:bottom w:val="none" w:sz="0" w:space="0" w:color="auto"/>
                                                                <w:right w:val="none" w:sz="0" w:space="0" w:color="auto"/>
                                                              </w:divBdr>
                                                              <w:divsChild>
                                                                <w:div w:id="284847907">
                                                                  <w:marLeft w:val="0"/>
                                                                  <w:marRight w:val="0"/>
                                                                  <w:marTop w:val="0"/>
                                                                  <w:marBottom w:val="0"/>
                                                                  <w:divBdr>
                                                                    <w:top w:val="none" w:sz="0" w:space="0" w:color="auto"/>
                                                                    <w:left w:val="none" w:sz="0" w:space="0" w:color="auto"/>
                                                                    <w:bottom w:val="none" w:sz="0" w:space="0" w:color="auto"/>
                                                                    <w:right w:val="none" w:sz="0" w:space="0" w:color="auto"/>
                                                                  </w:divBdr>
                                                                  <w:divsChild>
                                                                    <w:div w:id="148492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9048380">
          <w:marLeft w:val="0"/>
          <w:marRight w:val="0"/>
          <w:marTop w:val="0"/>
          <w:marBottom w:val="0"/>
          <w:divBdr>
            <w:top w:val="none" w:sz="0" w:space="0" w:color="auto"/>
            <w:left w:val="none" w:sz="0" w:space="0" w:color="auto"/>
            <w:bottom w:val="none" w:sz="0" w:space="0" w:color="auto"/>
            <w:right w:val="none" w:sz="0" w:space="0" w:color="auto"/>
          </w:divBdr>
          <w:divsChild>
            <w:div w:id="1714111489">
              <w:marLeft w:val="0"/>
              <w:marRight w:val="0"/>
              <w:marTop w:val="0"/>
              <w:marBottom w:val="0"/>
              <w:divBdr>
                <w:top w:val="none" w:sz="0" w:space="0" w:color="auto"/>
                <w:left w:val="none" w:sz="0" w:space="0" w:color="auto"/>
                <w:bottom w:val="none" w:sz="0" w:space="0" w:color="auto"/>
                <w:right w:val="none" w:sz="0" w:space="0" w:color="auto"/>
              </w:divBdr>
              <w:divsChild>
                <w:div w:id="793602131">
                  <w:marLeft w:val="0"/>
                  <w:marRight w:val="0"/>
                  <w:marTop w:val="0"/>
                  <w:marBottom w:val="0"/>
                  <w:divBdr>
                    <w:top w:val="none" w:sz="0" w:space="0" w:color="auto"/>
                    <w:left w:val="none" w:sz="0" w:space="0" w:color="auto"/>
                    <w:bottom w:val="none" w:sz="0" w:space="0" w:color="auto"/>
                    <w:right w:val="none" w:sz="0" w:space="0" w:color="auto"/>
                  </w:divBdr>
                  <w:divsChild>
                    <w:div w:id="22757809">
                      <w:marLeft w:val="0"/>
                      <w:marRight w:val="0"/>
                      <w:marTop w:val="0"/>
                      <w:marBottom w:val="0"/>
                      <w:divBdr>
                        <w:top w:val="none" w:sz="0" w:space="0" w:color="auto"/>
                        <w:left w:val="none" w:sz="0" w:space="0" w:color="auto"/>
                        <w:bottom w:val="none" w:sz="0" w:space="0" w:color="auto"/>
                        <w:right w:val="none" w:sz="0" w:space="0" w:color="auto"/>
                      </w:divBdr>
                      <w:divsChild>
                        <w:div w:id="1869102728">
                          <w:marLeft w:val="0"/>
                          <w:marRight w:val="0"/>
                          <w:marTop w:val="0"/>
                          <w:marBottom w:val="0"/>
                          <w:divBdr>
                            <w:top w:val="none" w:sz="0" w:space="0" w:color="auto"/>
                            <w:left w:val="none" w:sz="0" w:space="0" w:color="auto"/>
                            <w:bottom w:val="none" w:sz="0" w:space="0" w:color="auto"/>
                            <w:right w:val="none" w:sz="0" w:space="0" w:color="auto"/>
                          </w:divBdr>
                          <w:divsChild>
                            <w:div w:id="1989094072">
                              <w:marLeft w:val="0"/>
                              <w:marRight w:val="0"/>
                              <w:marTop w:val="0"/>
                              <w:marBottom w:val="0"/>
                              <w:divBdr>
                                <w:top w:val="none" w:sz="0" w:space="0" w:color="auto"/>
                                <w:left w:val="none" w:sz="0" w:space="0" w:color="auto"/>
                                <w:bottom w:val="none" w:sz="0" w:space="0" w:color="auto"/>
                                <w:right w:val="none" w:sz="0" w:space="0" w:color="auto"/>
                              </w:divBdr>
                              <w:divsChild>
                                <w:div w:id="238948863">
                                  <w:marLeft w:val="0"/>
                                  <w:marRight w:val="0"/>
                                  <w:marTop w:val="0"/>
                                  <w:marBottom w:val="0"/>
                                  <w:divBdr>
                                    <w:top w:val="none" w:sz="0" w:space="0" w:color="auto"/>
                                    <w:left w:val="none" w:sz="0" w:space="0" w:color="auto"/>
                                    <w:bottom w:val="none" w:sz="0" w:space="0" w:color="auto"/>
                                    <w:right w:val="none" w:sz="0" w:space="0" w:color="auto"/>
                                  </w:divBdr>
                                  <w:divsChild>
                                    <w:div w:id="1093630087">
                                      <w:marLeft w:val="0"/>
                                      <w:marRight w:val="0"/>
                                      <w:marTop w:val="0"/>
                                      <w:marBottom w:val="0"/>
                                      <w:divBdr>
                                        <w:top w:val="none" w:sz="0" w:space="0" w:color="auto"/>
                                        <w:left w:val="none" w:sz="0" w:space="0" w:color="auto"/>
                                        <w:bottom w:val="none" w:sz="0" w:space="0" w:color="auto"/>
                                        <w:right w:val="none" w:sz="0" w:space="0" w:color="auto"/>
                                      </w:divBdr>
                                      <w:divsChild>
                                        <w:div w:id="1523014033">
                                          <w:marLeft w:val="0"/>
                                          <w:marRight w:val="0"/>
                                          <w:marTop w:val="0"/>
                                          <w:marBottom w:val="0"/>
                                          <w:divBdr>
                                            <w:top w:val="none" w:sz="0" w:space="0" w:color="auto"/>
                                            <w:left w:val="none" w:sz="0" w:space="0" w:color="auto"/>
                                            <w:bottom w:val="none" w:sz="0" w:space="0" w:color="auto"/>
                                            <w:right w:val="none" w:sz="0" w:space="0" w:color="auto"/>
                                          </w:divBdr>
                                          <w:divsChild>
                                            <w:div w:id="794062251">
                                              <w:marLeft w:val="0"/>
                                              <w:marRight w:val="0"/>
                                              <w:marTop w:val="0"/>
                                              <w:marBottom w:val="0"/>
                                              <w:divBdr>
                                                <w:top w:val="none" w:sz="0" w:space="0" w:color="auto"/>
                                                <w:left w:val="none" w:sz="0" w:space="0" w:color="auto"/>
                                                <w:bottom w:val="none" w:sz="0" w:space="0" w:color="auto"/>
                                                <w:right w:val="none" w:sz="0" w:space="0" w:color="auto"/>
                                              </w:divBdr>
                                              <w:divsChild>
                                                <w:div w:id="2658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dcterms:created xsi:type="dcterms:W3CDTF">2026-04-29T08:50:00Z</dcterms:created>
  <dcterms:modified xsi:type="dcterms:W3CDTF">2026-04-29T08:50:00Z</dcterms:modified>
</cp:coreProperties>
</file>